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98"/>
        <w:gridCol w:w="5516"/>
      </w:tblGrid>
      <w:tr w:rsidR="005C5AD8" w:rsidTr="005C5AD8">
        <w:tc>
          <w:tcPr>
            <w:tcW w:w="4798" w:type="dxa"/>
            <w:hideMark/>
          </w:tcPr>
          <w:p w:rsidR="005C5AD8" w:rsidRDefault="005C5AD8" w:rsidP="005C5AD8">
            <w:pPr>
              <w:rPr>
                <w:lang w:eastAsia="en-US"/>
              </w:rPr>
            </w:pPr>
            <w:r>
              <w:t>Принято</w:t>
            </w:r>
          </w:p>
          <w:p w:rsidR="005C5AD8" w:rsidRDefault="005C5AD8" w:rsidP="005C5AD8">
            <w:r>
              <w:t>на педагогическом совете</w:t>
            </w:r>
          </w:p>
          <w:p w:rsidR="005C5AD8" w:rsidRDefault="005C5AD8" w:rsidP="005C5AD8">
            <w:pPr>
              <w:rPr>
                <w:lang w:eastAsia="en-US"/>
              </w:rPr>
            </w:pPr>
            <w:r>
              <w:t>протокол №3 от 31 августа 2013 года</w:t>
            </w:r>
          </w:p>
        </w:tc>
        <w:tc>
          <w:tcPr>
            <w:tcW w:w="5516" w:type="dxa"/>
            <w:hideMark/>
          </w:tcPr>
          <w:p w:rsidR="005C5AD8" w:rsidRDefault="005C5AD8" w:rsidP="005C5AD8">
            <w:pPr>
              <w:jc w:val="right"/>
              <w:rPr>
                <w:lang w:eastAsia="en-US"/>
              </w:rPr>
            </w:pPr>
            <w:r>
              <w:rPr>
                <w:noProof/>
              </w:rPr>
              <w:drawing>
                <wp:anchor distT="0" distB="0" distL="114300" distR="114300" simplePos="0" relativeHeight="251658240" behindDoc="1" locked="0" layoutInCell="1" allowOverlap="1" wp14:anchorId="04430757" wp14:editId="1A7D4310">
                  <wp:simplePos x="0" y="0"/>
                  <wp:positionH relativeFrom="column">
                    <wp:posOffset>1818640</wp:posOffset>
                  </wp:positionH>
                  <wp:positionV relativeFrom="paragraph">
                    <wp:posOffset>-367665</wp:posOffset>
                  </wp:positionV>
                  <wp:extent cx="1490345" cy="144462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0345" cy="1444625"/>
                          </a:xfrm>
                          <a:prstGeom prst="rect">
                            <a:avLst/>
                          </a:prstGeom>
                        </pic:spPr>
                      </pic:pic>
                    </a:graphicData>
                  </a:graphic>
                  <wp14:sizeRelH relativeFrom="page">
                    <wp14:pctWidth>0</wp14:pctWidth>
                  </wp14:sizeRelH>
                  <wp14:sizeRelV relativeFrom="page">
                    <wp14:pctHeight>0</wp14:pctHeight>
                  </wp14:sizeRelV>
                </wp:anchor>
              </w:drawing>
            </w:r>
            <w:r>
              <w:t>Утверждено                                                                                                            приказом директора                                                                                                                  МКОУ Игжейская  СОШ                                                                                                   №   52</w:t>
            </w:r>
            <w:proofErr w:type="gramStart"/>
            <w:r>
              <w:t>/А</w:t>
            </w:r>
            <w:proofErr w:type="gramEnd"/>
            <w:r>
              <w:t xml:space="preserve"> от 31 августа 2013 года</w:t>
            </w:r>
          </w:p>
        </w:tc>
      </w:tr>
    </w:tbl>
    <w:p w:rsidR="005C5AD8" w:rsidRDefault="005C5AD8" w:rsidP="005C5AD8">
      <w:pPr>
        <w:spacing w:line="274" w:lineRule="exact"/>
        <w:ind w:right="20"/>
        <w:jc w:val="center"/>
        <w:rPr>
          <w:b/>
          <w:bCs/>
          <w:sz w:val="22"/>
          <w:szCs w:val="22"/>
        </w:rPr>
      </w:pPr>
    </w:p>
    <w:p w:rsidR="005C5AD8" w:rsidRDefault="005C5AD8" w:rsidP="005C5AD8">
      <w:pPr>
        <w:spacing w:line="274" w:lineRule="exact"/>
        <w:ind w:right="20"/>
        <w:jc w:val="center"/>
      </w:pPr>
      <w:r>
        <w:rPr>
          <w:b/>
          <w:bCs/>
          <w:sz w:val="22"/>
          <w:szCs w:val="22"/>
        </w:rPr>
        <w:t>П</w:t>
      </w:r>
      <w:r w:rsidRPr="00220E4C">
        <w:rPr>
          <w:b/>
          <w:bCs/>
          <w:sz w:val="22"/>
          <w:szCs w:val="22"/>
        </w:rPr>
        <w:t>оложение о порядке обработки</w:t>
      </w:r>
    </w:p>
    <w:p w:rsidR="005C5AD8" w:rsidRDefault="005C5AD8" w:rsidP="005C5AD8">
      <w:pPr>
        <w:spacing w:after="240" w:line="274" w:lineRule="exact"/>
        <w:ind w:left="20"/>
        <w:jc w:val="center"/>
      </w:pPr>
      <w:r w:rsidRPr="00220E4C">
        <w:rPr>
          <w:b/>
          <w:bCs/>
          <w:sz w:val="22"/>
          <w:szCs w:val="22"/>
        </w:rPr>
        <w:t xml:space="preserve">и обеспечения безопасности персональных данных работников, обучающихся и их родителей (законных представителей) </w:t>
      </w:r>
      <w:r>
        <w:rPr>
          <w:b/>
          <w:bCs/>
          <w:sz w:val="22"/>
          <w:szCs w:val="22"/>
        </w:rPr>
        <w:t>Муниципальное казенное общеобразовательное учреждение Игжейская средняя общеобразовательная школа</w:t>
      </w:r>
    </w:p>
    <w:p w:rsidR="005C5AD8" w:rsidRPr="0056705D" w:rsidRDefault="005C5AD8" w:rsidP="005C5AD8">
      <w:pPr>
        <w:ind w:right="20"/>
        <w:jc w:val="both"/>
      </w:pPr>
      <w:r w:rsidRPr="0056705D">
        <w:rPr>
          <w:b/>
          <w:bCs/>
        </w:rPr>
        <w:t>1.Общие положения</w:t>
      </w:r>
    </w:p>
    <w:p w:rsidR="005C5AD8" w:rsidRPr="0056705D" w:rsidRDefault="005C5AD8" w:rsidP="005C5AD8">
      <w:pPr>
        <w:ind w:left="20" w:right="20" w:firstLine="600"/>
        <w:jc w:val="both"/>
      </w:pPr>
      <w:proofErr w:type="gramStart"/>
      <w:r w:rsidRPr="0056705D">
        <w:t>Настоящее Положение разработано в соответствии с Федеральным законом «О персональных данных» (далее - Федеральный закон), постановлением Правительства Российск</w:t>
      </w:r>
      <w:bookmarkStart w:id="0" w:name="_GoBack"/>
      <w:bookmarkEnd w:id="0"/>
      <w:r w:rsidRPr="0056705D">
        <w:t xml:space="preserve">ой Федерации от 15 сентября </w:t>
      </w:r>
      <w:smartTag w:uri="urn:schemas-microsoft-com:office:smarttags" w:element="metricconverter">
        <w:smartTagPr>
          <w:attr w:name="ProductID" w:val="2007 г"/>
        </w:smartTagPr>
        <w:r w:rsidRPr="0056705D">
          <w:t>2008 г</w:t>
        </w:r>
      </w:smartTag>
      <w:r w:rsidRPr="0056705D">
        <w:t xml:space="preserve">.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 </w:t>
      </w:r>
      <w:smartTag w:uri="urn:schemas-microsoft-com:office:smarttags" w:element="metricconverter">
        <w:smartTagPr>
          <w:attr w:name="ProductID" w:val="2007 г"/>
        </w:smartTagPr>
        <w:r w:rsidRPr="0056705D">
          <w:t>2007 г</w:t>
        </w:r>
      </w:smartTag>
      <w:r w:rsidRPr="0056705D">
        <w:t>. № 781 «Об утверждении Положения об обеспечении безопасности персональных данных при их обработке в информационных</w:t>
      </w:r>
      <w:proofErr w:type="gramEnd"/>
      <w:r w:rsidRPr="0056705D">
        <w:t xml:space="preserve"> </w:t>
      </w:r>
      <w:proofErr w:type="gramStart"/>
      <w:r w:rsidRPr="0056705D">
        <w:t>системах персональных данных» и устанавливает единый порядок обработки персональных данных работников и обучающихся, их родителей (законных представителей) образовательного учреждения и гарантии их конфиденциальности.</w:t>
      </w:r>
      <w:proofErr w:type="gramEnd"/>
    </w:p>
    <w:p w:rsidR="005C5AD8" w:rsidRPr="0056705D" w:rsidRDefault="005C5AD8" w:rsidP="005C5AD8">
      <w:pPr>
        <w:ind w:left="20" w:right="20" w:firstLine="720"/>
        <w:jc w:val="both"/>
      </w:pPr>
      <w:r w:rsidRPr="0056705D">
        <w:t>Цель разработки Положения - определение порядка обработки персональных данных работников, обучающихся, их родителей (законных представителей) образовательного учреждения и иных субъектов персональных данных, персональные да</w:t>
      </w:r>
      <w:r>
        <w:t>нные которых подлежат обработке</w:t>
      </w:r>
      <w:r w:rsidRPr="0056705D">
        <w:t xml:space="preserve">; </w:t>
      </w:r>
      <w:proofErr w:type="gramStart"/>
      <w:r w:rsidRPr="0056705D">
        <w:t>обеспечение защиты прав и свобод человека и гражданина, в том числе работника, обучающихся, их родителей (законных представителей) образовательного учреждения, при обработке их персональных данных, в том числе защиты прав на неприкосновенность частной жизни, личную и семейную тайну, а также установление ответственности должностных лиц, имеющих доступ к персональным данным, за невыполнение требований норм, регулирующих обработку и защиту персональных данных.</w:t>
      </w:r>
      <w:proofErr w:type="gramEnd"/>
    </w:p>
    <w:p w:rsidR="005C5AD8" w:rsidRPr="0056705D" w:rsidRDefault="005C5AD8" w:rsidP="005C5AD8">
      <w:pPr>
        <w:ind w:left="20"/>
        <w:jc w:val="both"/>
      </w:pPr>
      <w:r w:rsidRPr="0056705D">
        <w:t>1.1. В целях настоящего Положения используются следующие термины и понятия:</w:t>
      </w:r>
    </w:p>
    <w:p w:rsidR="005C5AD8" w:rsidRPr="0056705D" w:rsidRDefault="005C5AD8" w:rsidP="005C5AD8">
      <w:pPr>
        <w:numPr>
          <w:ilvl w:val="0"/>
          <w:numId w:val="1"/>
        </w:numPr>
        <w:tabs>
          <w:tab w:val="left" w:pos="778"/>
        </w:tabs>
        <w:ind w:left="20" w:right="20" w:firstLine="600"/>
        <w:jc w:val="both"/>
      </w:pPr>
      <w:proofErr w:type="gramStart"/>
      <w:r w:rsidRPr="0056705D">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5C5AD8" w:rsidRPr="0056705D" w:rsidRDefault="005C5AD8" w:rsidP="005C5AD8">
      <w:pPr>
        <w:numPr>
          <w:ilvl w:val="0"/>
          <w:numId w:val="1"/>
        </w:numPr>
        <w:tabs>
          <w:tab w:val="left" w:pos="778"/>
        </w:tabs>
        <w:ind w:left="20" w:right="20" w:firstLine="600"/>
        <w:jc w:val="both"/>
      </w:pPr>
      <w:proofErr w:type="gramStart"/>
      <w:r w:rsidRPr="0056705D">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5C5AD8" w:rsidRPr="0056705D" w:rsidRDefault="005C5AD8" w:rsidP="005C5AD8">
      <w:pPr>
        <w:numPr>
          <w:ilvl w:val="0"/>
          <w:numId w:val="1"/>
        </w:numPr>
        <w:tabs>
          <w:tab w:val="left" w:pos="716"/>
        </w:tabs>
        <w:ind w:left="20" w:right="20" w:firstLine="600"/>
        <w:jc w:val="both"/>
      </w:pPr>
      <w:r w:rsidRPr="0056705D">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5C5AD8" w:rsidRPr="0056705D" w:rsidRDefault="005C5AD8" w:rsidP="005C5AD8">
      <w:pPr>
        <w:numPr>
          <w:ilvl w:val="0"/>
          <w:numId w:val="1"/>
        </w:numPr>
        <w:tabs>
          <w:tab w:val="left" w:pos="716"/>
        </w:tabs>
        <w:ind w:left="20" w:right="20" w:firstLine="600"/>
        <w:jc w:val="both"/>
      </w:pPr>
      <w:r w:rsidRPr="0056705D">
        <w:t>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извлеченных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5C5AD8" w:rsidRPr="0056705D" w:rsidRDefault="005C5AD8" w:rsidP="005C5AD8">
      <w:pPr>
        <w:ind w:right="20"/>
        <w:jc w:val="both"/>
      </w:pPr>
      <w:r w:rsidRPr="0056705D">
        <w:t>В состав персональных данных работников образовательного учреждения входят  документы, содержащие информацию о паспортных данных, образовании, месте жительства.</w:t>
      </w:r>
    </w:p>
    <w:p w:rsidR="005C5AD8" w:rsidRPr="0056705D" w:rsidRDefault="005C5AD8" w:rsidP="005C5AD8">
      <w:pPr>
        <w:ind w:left="40" w:right="120" w:firstLine="580"/>
        <w:jc w:val="both"/>
      </w:pPr>
      <w:r w:rsidRPr="0056705D">
        <w:lastRenderedPageBreak/>
        <w:t xml:space="preserve">В состав персональных данных обучающихся, их родителей (законных представителей) образовательного учреждения входят документы, содержащие информацию о паспортных данных, семейном положении, месте жительства, а также сведения </w:t>
      </w:r>
      <w:proofErr w:type="gramStart"/>
      <w:r w:rsidRPr="0056705D">
        <w:t>о</w:t>
      </w:r>
      <w:proofErr w:type="gramEnd"/>
      <w:r w:rsidRPr="0056705D">
        <w:t xml:space="preserve"> иных контактных данных.</w:t>
      </w:r>
    </w:p>
    <w:p w:rsidR="005C5AD8" w:rsidRPr="0056705D" w:rsidRDefault="005C5AD8" w:rsidP="005C5AD8">
      <w:pPr>
        <w:tabs>
          <w:tab w:val="left" w:pos="722"/>
        </w:tabs>
        <w:ind w:left="40"/>
        <w:jc w:val="both"/>
      </w:pPr>
      <w:r>
        <w:tab/>
      </w:r>
      <w:r w:rsidRPr="0056705D">
        <w:t xml:space="preserve">К персональным данным </w:t>
      </w:r>
      <w:proofErr w:type="gramStart"/>
      <w:r w:rsidRPr="0056705D">
        <w:t>обучающегося</w:t>
      </w:r>
      <w:proofErr w:type="gramEnd"/>
      <w:r w:rsidRPr="0056705D">
        <w:t xml:space="preserve"> в образовательном учреждении относятся:</w:t>
      </w:r>
    </w:p>
    <w:p w:rsidR="005C5AD8" w:rsidRPr="0056705D" w:rsidRDefault="005C5AD8" w:rsidP="005C5AD8">
      <w:pPr>
        <w:numPr>
          <w:ilvl w:val="0"/>
          <w:numId w:val="2"/>
        </w:numPr>
        <w:tabs>
          <w:tab w:val="left" w:pos="294"/>
        </w:tabs>
        <w:ind w:left="40" w:right="-80"/>
        <w:jc w:val="both"/>
      </w:pPr>
      <w:r w:rsidRPr="0056705D">
        <w:t>сведения, содержащиеся в свидетельстве о рождении, паспорте или ином документе, удостоверяющем личность;</w:t>
      </w:r>
    </w:p>
    <w:p w:rsidR="005C5AD8" w:rsidRPr="0056705D" w:rsidRDefault="005C5AD8" w:rsidP="005C5AD8">
      <w:pPr>
        <w:numPr>
          <w:ilvl w:val="0"/>
          <w:numId w:val="2"/>
        </w:numPr>
        <w:tabs>
          <w:tab w:val="left" w:pos="174"/>
        </w:tabs>
        <w:ind w:left="40"/>
        <w:jc w:val="both"/>
      </w:pPr>
      <w:r w:rsidRPr="0056705D">
        <w:t xml:space="preserve">информация, содержащаяся в личном деле </w:t>
      </w:r>
      <w:proofErr w:type="gramStart"/>
      <w:r w:rsidRPr="0056705D">
        <w:t>обучающегося</w:t>
      </w:r>
      <w:proofErr w:type="gramEnd"/>
      <w:r w:rsidRPr="0056705D">
        <w:t>;</w:t>
      </w:r>
    </w:p>
    <w:p w:rsidR="005C5AD8" w:rsidRPr="0056705D" w:rsidRDefault="005C5AD8" w:rsidP="005C5AD8">
      <w:pPr>
        <w:numPr>
          <w:ilvl w:val="0"/>
          <w:numId w:val="2"/>
        </w:numPr>
        <w:tabs>
          <w:tab w:val="left" w:pos="174"/>
        </w:tabs>
        <w:ind w:left="40"/>
        <w:jc w:val="both"/>
      </w:pPr>
      <w:r w:rsidRPr="0056705D">
        <w:t>информация об успеваемости и посещаемости занятий;</w:t>
      </w:r>
    </w:p>
    <w:p w:rsidR="005C5AD8" w:rsidRPr="0056705D" w:rsidRDefault="005C5AD8" w:rsidP="005C5AD8">
      <w:pPr>
        <w:numPr>
          <w:ilvl w:val="0"/>
          <w:numId w:val="2"/>
        </w:numPr>
        <w:tabs>
          <w:tab w:val="left" w:pos="170"/>
        </w:tabs>
        <w:ind w:left="40"/>
        <w:jc w:val="both"/>
      </w:pPr>
      <w:r w:rsidRPr="0056705D">
        <w:t>документ о месте проживания;</w:t>
      </w:r>
    </w:p>
    <w:p w:rsidR="005C5AD8" w:rsidRPr="0056705D" w:rsidRDefault="005C5AD8" w:rsidP="005C5AD8">
      <w:pPr>
        <w:numPr>
          <w:ilvl w:val="0"/>
          <w:numId w:val="2"/>
        </w:numPr>
        <w:tabs>
          <w:tab w:val="left" w:pos="170"/>
        </w:tabs>
        <w:ind w:left="40"/>
        <w:jc w:val="both"/>
      </w:pPr>
      <w:r w:rsidRPr="0056705D">
        <w:t>иные сведения, необходимые для определения отношений обучения и воспитания.</w:t>
      </w:r>
    </w:p>
    <w:p w:rsidR="005C5AD8" w:rsidRPr="0056705D" w:rsidRDefault="005C5AD8" w:rsidP="005C5AD8">
      <w:pPr>
        <w:tabs>
          <w:tab w:val="left" w:pos="750"/>
        </w:tabs>
        <w:ind w:left="40" w:right="-80"/>
        <w:jc w:val="both"/>
      </w:pPr>
      <w:r>
        <w:tab/>
      </w:r>
      <w:r w:rsidRPr="0056705D">
        <w:t>К персональным данным родителей (законных представителей) обучающихся в учебном заведении относятся:</w:t>
      </w:r>
    </w:p>
    <w:p w:rsidR="005C5AD8" w:rsidRPr="0056705D" w:rsidRDefault="005C5AD8" w:rsidP="005C5AD8">
      <w:pPr>
        <w:numPr>
          <w:ilvl w:val="0"/>
          <w:numId w:val="2"/>
        </w:numPr>
        <w:tabs>
          <w:tab w:val="left" w:pos="174"/>
        </w:tabs>
        <w:ind w:left="40"/>
        <w:jc w:val="both"/>
      </w:pPr>
      <w:r w:rsidRPr="0056705D">
        <w:t>сведения, содержащиеся в документе, удостоверяющем личность;</w:t>
      </w:r>
    </w:p>
    <w:p w:rsidR="005C5AD8" w:rsidRPr="0056705D" w:rsidRDefault="005C5AD8" w:rsidP="005C5AD8">
      <w:pPr>
        <w:numPr>
          <w:ilvl w:val="0"/>
          <w:numId w:val="2"/>
        </w:numPr>
        <w:tabs>
          <w:tab w:val="left" w:pos="170"/>
        </w:tabs>
        <w:ind w:left="40"/>
        <w:jc w:val="both"/>
      </w:pPr>
      <w:r w:rsidRPr="0056705D">
        <w:t>документ о месте проживания;</w:t>
      </w:r>
    </w:p>
    <w:p w:rsidR="005C5AD8" w:rsidRPr="0056705D" w:rsidRDefault="005C5AD8" w:rsidP="005C5AD8">
      <w:pPr>
        <w:numPr>
          <w:ilvl w:val="0"/>
          <w:numId w:val="2"/>
        </w:numPr>
        <w:tabs>
          <w:tab w:val="left" w:pos="170"/>
        </w:tabs>
        <w:ind w:left="40"/>
        <w:jc w:val="both"/>
      </w:pPr>
      <w:r w:rsidRPr="0056705D">
        <w:t>иные сведения, необходимые для определения отношений обучения и воспитания.</w:t>
      </w:r>
    </w:p>
    <w:p w:rsidR="005C5AD8" w:rsidRPr="0056705D" w:rsidRDefault="005C5AD8" w:rsidP="005C5AD8">
      <w:pPr>
        <w:tabs>
          <w:tab w:val="left" w:pos="717"/>
        </w:tabs>
        <w:ind w:left="40"/>
        <w:jc w:val="both"/>
      </w:pPr>
      <w:r>
        <w:tab/>
      </w:r>
      <w:r w:rsidRPr="0056705D">
        <w:t>К персональным данным работников образовательного учреждения относятся:</w:t>
      </w:r>
    </w:p>
    <w:p w:rsidR="005C5AD8" w:rsidRPr="0056705D" w:rsidRDefault="005C5AD8" w:rsidP="005C5AD8">
      <w:pPr>
        <w:numPr>
          <w:ilvl w:val="0"/>
          <w:numId w:val="2"/>
        </w:numPr>
        <w:tabs>
          <w:tab w:val="left" w:pos="179"/>
        </w:tabs>
        <w:ind w:left="40"/>
        <w:jc w:val="both"/>
      </w:pPr>
      <w:r w:rsidRPr="0056705D">
        <w:t>сведения, содержащиеся в документе, удостоверяющем личность;</w:t>
      </w:r>
    </w:p>
    <w:p w:rsidR="005C5AD8" w:rsidRPr="0056705D" w:rsidRDefault="005C5AD8" w:rsidP="005C5AD8">
      <w:pPr>
        <w:numPr>
          <w:ilvl w:val="0"/>
          <w:numId w:val="2"/>
        </w:numPr>
        <w:tabs>
          <w:tab w:val="left" w:pos="165"/>
        </w:tabs>
        <w:ind w:left="40"/>
        <w:jc w:val="both"/>
      </w:pPr>
      <w:r w:rsidRPr="0056705D">
        <w:t>документ о месте проживания;</w:t>
      </w:r>
    </w:p>
    <w:p w:rsidR="005C5AD8" w:rsidRPr="0056705D" w:rsidRDefault="005C5AD8" w:rsidP="005C5AD8">
      <w:pPr>
        <w:numPr>
          <w:ilvl w:val="0"/>
          <w:numId w:val="2"/>
        </w:numPr>
        <w:tabs>
          <w:tab w:val="left" w:pos="174"/>
        </w:tabs>
        <w:ind w:left="40"/>
        <w:jc w:val="both"/>
      </w:pPr>
      <w:r w:rsidRPr="0056705D">
        <w:t>иные сведения, необходимые для определения отношений обучения и воспитания.</w:t>
      </w:r>
    </w:p>
    <w:p w:rsidR="005C5AD8" w:rsidRPr="0056705D" w:rsidRDefault="005C5AD8" w:rsidP="005C5AD8">
      <w:pPr>
        <w:tabs>
          <w:tab w:val="left" w:pos="741"/>
        </w:tabs>
        <w:ind w:left="40" w:right="-80"/>
        <w:jc w:val="both"/>
      </w:pPr>
      <w:r>
        <w:tab/>
      </w:r>
      <w:r w:rsidRPr="0056705D">
        <w:t>Под угрозой или опасностью утраты персональных данных понимается единичное ил</w:t>
      </w:r>
      <w:proofErr w:type="gramStart"/>
      <w:r w:rsidRPr="0056705D">
        <w:t>и-</w:t>
      </w:r>
      <w:proofErr w:type="gramEnd"/>
      <w:r w:rsidRPr="0056705D">
        <w:t>*'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5C5AD8" w:rsidRPr="0056705D" w:rsidRDefault="005C5AD8" w:rsidP="005C5AD8">
      <w:pPr>
        <w:tabs>
          <w:tab w:val="left" w:pos="741"/>
        </w:tabs>
        <w:ind w:left="40" w:right="120"/>
        <w:jc w:val="both"/>
      </w:pPr>
      <w:r>
        <w:tab/>
      </w:r>
      <w:r w:rsidRPr="0056705D">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5C5AD8" w:rsidRPr="0056705D" w:rsidRDefault="005C5AD8" w:rsidP="005C5AD8">
      <w:pPr>
        <w:tabs>
          <w:tab w:val="left" w:pos="746"/>
        </w:tabs>
        <w:ind w:left="40" w:right="120"/>
        <w:jc w:val="both"/>
      </w:pPr>
      <w:r>
        <w:tab/>
      </w:r>
      <w:r w:rsidRPr="0056705D">
        <w:t>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учреждения.</w:t>
      </w:r>
    </w:p>
    <w:p w:rsidR="005C5AD8" w:rsidRPr="0056705D" w:rsidRDefault="005C5AD8" w:rsidP="005C5AD8">
      <w:pPr>
        <w:tabs>
          <w:tab w:val="left" w:pos="746"/>
        </w:tabs>
        <w:ind w:left="40" w:right="120"/>
        <w:jc w:val="both"/>
      </w:pPr>
      <w:r>
        <w:tab/>
      </w:r>
      <w:r w:rsidRPr="0056705D">
        <w:t>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56705D">
        <w:t>дств в п</w:t>
      </w:r>
      <w:proofErr w:type="gramEnd"/>
      <w:r w:rsidRPr="0056705D">
        <w:t>орядке, установленном федеральным законом.</w:t>
      </w:r>
    </w:p>
    <w:p w:rsidR="005C5AD8" w:rsidRPr="0056705D" w:rsidRDefault="005C5AD8" w:rsidP="005C5AD8">
      <w:pPr>
        <w:keepNext/>
        <w:keepLines/>
        <w:tabs>
          <w:tab w:val="left" w:pos="10057"/>
        </w:tabs>
        <w:ind w:left="40" w:firstLine="580"/>
        <w:jc w:val="both"/>
        <w:outlineLvl w:val="0"/>
      </w:pPr>
      <w:bookmarkStart w:id="1" w:name="bookmark0"/>
      <w:r w:rsidRPr="0056705D">
        <w:rPr>
          <w:b/>
          <w:bCs/>
        </w:rPr>
        <w:t>2. Основные условия проведения обработки персональных данных</w:t>
      </w:r>
      <w:r w:rsidRPr="0056705D">
        <w:rPr>
          <w:b/>
          <w:bCs/>
        </w:rPr>
        <w:tab/>
      </w:r>
      <w:bookmarkEnd w:id="1"/>
    </w:p>
    <w:p w:rsidR="005C5AD8" w:rsidRPr="0056705D" w:rsidRDefault="005C5AD8" w:rsidP="005C5AD8">
      <w:pPr>
        <w:numPr>
          <w:ilvl w:val="0"/>
          <w:numId w:val="3"/>
        </w:numPr>
        <w:tabs>
          <w:tab w:val="left" w:pos="1330"/>
        </w:tabs>
        <w:ind w:left="40" w:firstLine="580"/>
        <w:jc w:val="both"/>
      </w:pPr>
      <w:r w:rsidRPr="0056705D">
        <w:t>Обработка персональных данных осуществляется:</w:t>
      </w:r>
    </w:p>
    <w:p w:rsidR="005C5AD8" w:rsidRPr="0056705D" w:rsidRDefault="005C5AD8" w:rsidP="005C5AD8">
      <w:pPr>
        <w:numPr>
          <w:ilvl w:val="0"/>
          <w:numId w:val="2"/>
        </w:numPr>
        <w:tabs>
          <w:tab w:val="left" w:pos="736"/>
        </w:tabs>
        <w:ind w:left="40" w:right="120" w:firstLine="580"/>
        <w:jc w:val="both"/>
      </w:pPr>
      <w:r w:rsidRPr="0056705D">
        <w:t>после получения согласия субъекта персональных данных,  за исключением случаев, предусмотренных Федеральным законом;</w:t>
      </w:r>
    </w:p>
    <w:p w:rsidR="005C5AD8" w:rsidRPr="0056705D" w:rsidRDefault="005C5AD8" w:rsidP="005C5AD8">
      <w:pPr>
        <w:numPr>
          <w:ilvl w:val="0"/>
          <w:numId w:val="2"/>
        </w:numPr>
        <w:tabs>
          <w:tab w:val="left" w:pos="736"/>
        </w:tabs>
        <w:ind w:left="40" w:right="120" w:firstLine="580"/>
        <w:jc w:val="both"/>
      </w:pPr>
      <w:r w:rsidRPr="0056705D">
        <w:t xml:space="preserve">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w:t>
      </w:r>
      <w:r>
        <w:t>Иркутской</w:t>
      </w:r>
      <w:r w:rsidRPr="0056705D">
        <w:t xml:space="preserve"> области, за исключением случаев, предусмотренных частью 2 статьи 22 Федерального закона;</w:t>
      </w:r>
    </w:p>
    <w:p w:rsidR="005C5AD8" w:rsidRPr="0056705D" w:rsidRDefault="005C5AD8" w:rsidP="005C5AD8">
      <w:pPr>
        <w:numPr>
          <w:ilvl w:val="0"/>
          <w:numId w:val="2"/>
        </w:numPr>
        <w:tabs>
          <w:tab w:val="left" w:pos="750"/>
        </w:tabs>
        <w:ind w:left="40" w:firstLine="580"/>
        <w:jc w:val="both"/>
      </w:pPr>
      <w:r w:rsidRPr="0056705D">
        <w:t>после принятия необходимых мер по защите персональных данных.</w:t>
      </w:r>
    </w:p>
    <w:p w:rsidR="005C5AD8" w:rsidRPr="0056705D" w:rsidRDefault="005C5AD8" w:rsidP="005C5AD8">
      <w:pPr>
        <w:numPr>
          <w:ilvl w:val="0"/>
          <w:numId w:val="3"/>
        </w:numPr>
        <w:tabs>
          <w:tab w:val="left" w:pos="1302"/>
        </w:tabs>
        <w:ind w:left="40" w:right="120" w:firstLine="580"/>
        <w:jc w:val="both"/>
      </w:pPr>
      <w:r w:rsidRPr="0056705D">
        <w:t>В образовательном учреждении приказом директора назначается сотрудник, ответственный за защиту персональных данных, и определяется перечень лиц, допущенных к обработке персональных данных.</w:t>
      </w:r>
    </w:p>
    <w:p w:rsidR="005C5AD8" w:rsidRPr="0056705D" w:rsidRDefault="005C5AD8" w:rsidP="005C5AD8">
      <w:pPr>
        <w:numPr>
          <w:ilvl w:val="0"/>
          <w:numId w:val="3"/>
        </w:numPr>
        <w:tabs>
          <w:tab w:val="left" w:pos="1312"/>
        </w:tabs>
        <w:ind w:left="40" w:right="120" w:firstLine="580"/>
        <w:jc w:val="both"/>
      </w:pPr>
      <w:r w:rsidRPr="0056705D">
        <w:t>Лица, допущенные к обработке персональных данных, в обязательном порядке под роспись знакомятся с настоящим Положением.</w:t>
      </w:r>
    </w:p>
    <w:p w:rsidR="005C5AD8" w:rsidRPr="0056705D" w:rsidRDefault="005C5AD8" w:rsidP="005C5AD8">
      <w:pPr>
        <w:numPr>
          <w:ilvl w:val="0"/>
          <w:numId w:val="3"/>
        </w:numPr>
        <w:tabs>
          <w:tab w:val="left" w:pos="1307"/>
        </w:tabs>
        <w:ind w:left="40" w:right="120" w:firstLine="580"/>
        <w:jc w:val="both"/>
      </w:pPr>
      <w:r w:rsidRPr="0056705D">
        <w:t>При обработке персональных данных должны соблюдаться следующие общие требования:</w:t>
      </w:r>
    </w:p>
    <w:p w:rsidR="005C5AD8" w:rsidRPr="0056705D" w:rsidRDefault="005C5AD8" w:rsidP="005C5AD8">
      <w:pPr>
        <w:numPr>
          <w:ilvl w:val="0"/>
          <w:numId w:val="1"/>
        </w:numPr>
        <w:tabs>
          <w:tab w:val="left" w:pos="850"/>
        </w:tabs>
        <w:ind w:left="20" w:right="40" w:firstLine="560"/>
        <w:jc w:val="both"/>
      </w:pPr>
      <w:r w:rsidRPr="0056705D">
        <w:lastRenderedPageBreak/>
        <w:t>обработка персональных данных может осуществляться исключительно в целях обеспечения соблюдения законов и иных нормативных правовых актов, обеспечения личной безопасности, контроля количества и качества выполняемой работы;</w:t>
      </w:r>
    </w:p>
    <w:p w:rsidR="005C5AD8" w:rsidRPr="0056705D" w:rsidRDefault="005C5AD8" w:rsidP="005C5AD8">
      <w:pPr>
        <w:numPr>
          <w:ilvl w:val="0"/>
          <w:numId w:val="1"/>
        </w:numPr>
        <w:tabs>
          <w:tab w:val="left" w:pos="855"/>
        </w:tabs>
        <w:ind w:left="20" w:right="40" w:firstLine="560"/>
        <w:jc w:val="both"/>
      </w:pPr>
      <w:r w:rsidRPr="0056705D">
        <w:t>при определении объема и содержания, обрабатываемых персональных данных необходимо руководствоваться Конституцией Российской Федерации, ФЗ «О персональных данных» и иными нормативно-правовыми актами;</w:t>
      </w:r>
    </w:p>
    <w:p w:rsidR="005C5AD8" w:rsidRPr="0056705D" w:rsidRDefault="005C5AD8" w:rsidP="005C5AD8">
      <w:pPr>
        <w:numPr>
          <w:ilvl w:val="0"/>
          <w:numId w:val="1"/>
        </w:numPr>
        <w:tabs>
          <w:tab w:val="left" w:pos="831"/>
        </w:tabs>
        <w:ind w:left="20" w:right="40" w:firstLine="560"/>
        <w:jc w:val="both"/>
      </w:pPr>
      <w:r w:rsidRPr="0056705D">
        <w:t>защита персональных данных работника, обучающихся, их родителей (законных представителей) образовательного учреждения от неправомерного их использования или утраты обеспечивается в порядке, установленном федеральным законом;</w:t>
      </w:r>
    </w:p>
    <w:p w:rsidR="005C5AD8" w:rsidRPr="0056705D" w:rsidRDefault="005C5AD8" w:rsidP="005C5AD8">
      <w:pPr>
        <w:numPr>
          <w:ilvl w:val="0"/>
          <w:numId w:val="1"/>
        </w:numPr>
        <w:tabs>
          <w:tab w:val="left" w:pos="735"/>
        </w:tabs>
        <w:ind w:left="20" w:right="40" w:firstLine="560"/>
        <w:jc w:val="both"/>
      </w:pPr>
      <w:r w:rsidRPr="0056705D">
        <w:t>субъекты персональных данных должны быть ознакомлены под расписку с документами образовательного учреждения, устанавливающими порядок обработки персональных данных, а также об их правах и обязанностях в этой области;</w:t>
      </w:r>
    </w:p>
    <w:p w:rsidR="005C5AD8" w:rsidRPr="0056705D" w:rsidRDefault="005C5AD8" w:rsidP="005C5AD8">
      <w:pPr>
        <w:numPr>
          <w:ilvl w:val="0"/>
          <w:numId w:val="1"/>
        </w:numPr>
        <w:tabs>
          <w:tab w:val="left" w:pos="721"/>
        </w:tabs>
        <w:ind w:left="20" w:right="40" w:firstLine="560"/>
        <w:jc w:val="both"/>
      </w:pPr>
      <w:r w:rsidRPr="0056705D">
        <w:t>во всех случаях отказ работника, обучающихся, их родителей (законных представителей) образовательного учреждения от своих прав на сохранение и защиту тайны недействителен.</w:t>
      </w:r>
    </w:p>
    <w:p w:rsidR="005C5AD8" w:rsidRPr="0056705D" w:rsidRDefault="005C5AD8" w:rsidP="005C5AD8">
      <w:pPr>
        <w:ind w:left="20" w:right="40" w:firstLine="560"/>
        <w:jc w:val="both"/>
      </w:pPr>
      <w:r w:rsidRPr="0056705D">
        <w:t>2.5. Письменное согласие субъекта персональных данных, обработка персональных данных которых осуществляется, должно включать в себя:</w:t>
      </w:r>
    </w:p>
    <w:p w:rsidR="005C5AD8" w:rsidRPr="0056705D" w:rsidRDefault="005C5AD8" w:rsidP="005C5AD8">
      <w:pPr>
        <w:numPr>
          <w:ilvl w:val="1"/>
          <w:numId w:val="1"/>
        </w:numPr>
        <w:tabs>
          <w:tab w:val="left" w:pos="308"/>
        </w:tabs>
        <w:ind w:left="20" w:right="40"/>
        <w:jc w:val="both"/>
      </w:pPr>
      <w:r w:rsidRPr="0056705D">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5C5AD8" w:rsidRPr="0056705D" w:rsidRDefault="005C5AD8" w:rsidP="005C5AD8">
      <w:pPr>
        <w:numPr>
          <w:ilvl w:val="1"/>
          <w:numId w:val="1"/>
        </w:numPr>
        <w:tabs>
          <w:tab w:val="left" w:pos="394"/>
        </w:tabs>
        <w:ind w:left="20" w:right="40"/>
        <w:jc w:val="both"/>
      </w:pPr>
      <w:r w:rsidRPr="0056705D">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5C5AD8" w:rsidRPr="0056705D" w:rsidRDefault="005C5AD8" w:rsidP="005C5AD8">
      <w:pPr>
        <w:numPr>
          <w:ilvl w:val="1"/>
          <w:numId w:val="1"/>
        </w:numPr>
        <w:tabs>
          <w:tab w:val="left" w:pos="366"/>
        </w:tabs>
        <w:ind w:left="20" w:right="40"/>
        <w:jc w:val="both"/>
      </w:pPr>
      <w:r w:rsidRPr="0056705D">
        <w:t>наименование или фамилию, имя, отчество и адрес оператора, получающего согласие субъекта персональных данных;</w:t>
      </w:r>
    </w:p>
    <w:p w:rsidR="005C5AD8" w:rsidRPr="0056705D" w:rsidRDefault="005C5AD8" w:rsidP="005C5AD8">
      <w:pPr>
        <w:numPr>
          <w:ilvl w:val="1"/>
          <w:numId w:val="1"/>
        </w:numPr>
        <w:tabs>
          <w:tab w:val="left" w:pos="274"/>
        </w:tabs>
        <w:ind w:left="20"/>
        <w:jc w:val="both"/>
      </w:pPr>
      <w:r w:rsidRPr="0056705D">
        <w:t>цель обработки персональных данных;</w:t>
      </w:r>
    </w:p>
    <w:p w:rsidR="005C5AD8" w:rsidRPr="0056705D" w:rsidRDefault="005C5AD8" w:rsidP="005C5AD8">
      <w:pPr>
        <w:numPr>
          <w:ilvl w:val="1"/>
          <w:numId w:val="1"/>
        </w:numPr>
        <w:tabs>
          <w:tab w:val="left" w:pos="433"/>
        </w:tabs>
        <w:ind w:left="20" w:right="40"/>
        <w:jc w:val="both"/>
      </w:pPr>
      <w:r w:rsidRPr="0056705D">
        <w:t>перечень персональных данных, на обработку которых дается согласие субъекта персональных данных;</w:t>
      </w:r>
    </w:p>
    <w:p w:rsidR="005C5AD8" w:rsidRPr="0056705D" w:rsidRDefault="005C5AD8" w:rsidP="005C5AD8">
      <w:pPr>
        <w:numPr>
          <w:ilvl w:val="1"/>
          <w:numId w:val="1"/>
        </w:numPr>
        <w:tabs>
          <w:tab w:val="left" w:pos="361"/>
        </w:tabs>
        <w:ind w:left="20" w:right="40"/>
        <w:jc w:val="both"/>
      </w:pPr>
      <w:r w:rsidRPr="0056705D">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5C5AD8" w:rsidRPr="0056705D" w:rsidRDefault="005C5AD8" w:rsidP="005C5AD8">
      <w:pPr>
        <w:numPr>
          <w:ilvl w:val="1"/>
          <w:numId w:val="1"/>
        </w:numPr>
        <w:tabs>
          <w:tab w:val="left" w:pos="274"/>
        </w:tabs>
        <w:ind w:left="20" w:right="40"/>
        <w:jc w:val="both"/>
      </w:pPr>
      <w:r w:rsidRPr="0056705D">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5C5AD8" w:rsidRPr="0056705D" w:rsidRDefault="005C5AD8" w:rsidP="005C5AD8">
      <w:pPr>
        <w:numPr>
          <w:ilvl w:val="1"/>
          <w:numId w:val="1"/>
        </w:numPr>
        <w:tabs>
          <w:tab w:val="left" w:pos="294"/>
        </w:tabs>
        <w:ind w:left="20" w:right="40"/>
        <w:jc w:val="both"/>
      </w:pPr>
      <w:r w:rsidRPr="0056705D">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5C5AD8" w:rsidRPr="0056705D" w:rsidRDefault="005C5AD8" w:rsidP="005C5AD8">
      <w:pPr>
        <w:numPr>
          <w:ilvl w:val="1"/>
          <w:numId w:val="1"/>
        </w:numPr>
        <w:tabs>
          <w:tab w:val="left" w:pos="270"/>
        </w:tabs>
        <w:ind w:left="20"/>
        <w:jc w:val="both"/>
      </w:pPr>
      <w:r w:rsidRPr="0056705D">
        <w:t>подпи</w:t>
      </w:r>
      <w:r>
        <w:t>сь субъекта персональных данных (приложение 1)</w:t>
      </w:r>
    </w:p>
    <w:p w:rsidR="005C5AD8" w:rsidRPr="0056705D" w:rsidRDefault="005C5AD8" w:rsidP="005C5AD8">
      <w:pPr>
        <w:ind w:left="20" w:firstLine="560"/>
        <w:jc w:val="both"/>
      </w:pPr>
      <w:r w:rsidRPr="0056705D">
        <w:t>2.6. Запрещается:</w:t>
      </w:r>
    </w:p>
    <w:p w:rsidR="005C5AD8" w:rsidRPr="0056705D" w:rsidRDefault="005C5AD8" w:rsidP="005C5AD8">
      <w:pPr>
        <w:numPr>
          <w:ilvl w:val="0"/>
          <w:numId w:val="1"/>
        </w:numPr>
        <w:tabs>
          <w:tab w:val="left" w:pos="714"/>
        </w:tabs>
        <w:ind w:left="20" w:firstLine="560"/>
        <w:jc w:val="both"/>
      </w:pPr>
      <w:r w:rsidRPr="0056705D">
        <w:t>обрабатывать персональные данные в присутствии лиц, не допущенных к их обработке;</w:t>
      </w:r>
    </w:p>
    <w:p w:rsidR="005C5AD8" w:rsidRPr="0056705D" w:rsidRDefault="005C5AD8" w:rsidP="005C5AD8">
      <w:pPr>
        <w:numPr>
          <w:ilvl w:val="0"/>
          <w:numId w:val="1"/>
        </w:numPr>
        <w:tabs>
          <w:tab w:val="left" w:pos="721"/>
        </w:tabs>
        <w:ind w:left="20" w:right="40" w:firstLine="560"/>
        <w:jc w:val="both"/>
      </w:pPr>
      <w:r w:rsidRPr="0056705D">
        <w:t xml:space="preserve">осуществлять обработку персональных данных </w:t>
      </w:r>
      <w:r w:rsidRPr="0056705D">
        <w:t>способом,</w:t>
      </w:r>
      <w:r w:rsidRPr="0056705D">
        <w:t xml:space="preserve"> при котором возможен доступ к персональным данным лиц, не допущенных к их обработке.</w:t>
      </w:r>
    </w:p>
    <w:p w:rsidR="005C5AD8" w:rsidRPr="0056705D" w:rsidRDefault="005C5AD8" w:rsidP="005C5AD8">
      <w:pPr>
        <w:ind w:left="20" w:right="40" w:firstLine="1060"/>
        <w:jc w:val="both"/>
        <w:rPr>
          <w:b/>
          <w:bCs/>
        </w:rPr>
      </w:pPr>
      <w:r w:rsidRPr="0056705D">
        <w:rPr>
          <w:b/>
          <w:bCs/>
        </w:rPr>
        <w:t xml:space="preserve">3. Передача и хранение персональных данных </w:t>
      </w:r>
    </w:p>
    <w:p w:rsidR="005C5AD8" w:rsidRPr="0056705D" w:rsidRDefault="005C5AD8" w:rsidP="005C5AD8">
      <w:pPr>
        <w:ind w:left="20" w:right="40" w:firstLine="1060"/>
        <w:jc w:val="both"/>
      </w:pPr>
      <w:r w:rsidRPr="0056705D">
        <w:t>3.1. При передаче персональных данных работника, обучающихся, их родителей (законных представителей) образовательного учреждения необходимо соблюдать следующие требования:</w:t>
      </w:r>
    </w:p>
    <w:p w:rsidR="005C5AD8" w:rsidRPr="0056705D" w:rsidRDefault="005C5AD8" w:rsidP="005C5AD8">
      <w:pPr>
        <w:numPr>
          <w:ilvl w:val="0"/>
          <w:numId w:val="1"/>
        </w:numPr>
        <w:tabs>
          <w:tab w:val="left" w:pos="1071"/>
        </w:tabs>
        <w:ind w:left="20" w:right="40" w:firstLine="560"/>
        <w:jc w:val="both"/>
      </w:pPr>
      <w:r w:rsidRPr="0056705D">
        <w:t>не сообщать персональные данные работника, обучающихся, их родителей (законных представителей) образовательного учреждения третьей стороне без письменного согласия работника, работника, обучающихся, их родителей (законных представителей) образовательного учреждения за исключением случаев, предусмотренных федеральным законом;</w:t>
      </w:r>
    </w:p>
    <w:p w:rsidR="005C5AD8" w:rsidRPr="0056705D" w:rsidRDefault="005C5AD8" w:rsidP="005C5AD8">
      <w:pPr>
        <w:numPr>
          <w:ilvl w:val="0"/>
          <w:numId w:val="1"/>
        </w:numPr>
        <w:tabs>
          <w:tab w:val="left" w:pos="1071"/>
        </w:tabs>
        <w:ind w:left="20" w:right="40" w:firstLine="560"/>
        <w:jc w:val="both"/>
      </w:pPr>
      <w:r w:rsidRPr="0056705D">
        <w:t>не сообщать персональные данные работника, обучающихся, их родителей (законных представителей) образовательного учреждения в коммерческих целях без их письменного согласия.</w:t>
      </w:r>
    </w:p>
    <w:p w:rsidR="005C5AD8" w:rsidRPr="0056705D" w:rsidRDefault="005C5AD8" w:rsidP="005C5AD8">
      <w:pPr>
        <w:numPr>
          <w:ilvl w:val="0"/>
          <w:numId w:val="1"/>
        </w:numPr>
        <w:tabs>
          <w:tab w:val="left" w:pos="1143"/>
        </w:tabs>
        <w:ind w:left="20" w:right="40" w:firstLine="580"/>
        <w:jc w:val="both"/>
      </w:pPr>
      <w:r w:rsidRPr="0056705D">
        <w:t xml:space="preserve">предупредить лиц, получивших персональные данные работника, обучающихся, их родителей (законных представителей) образовательного учреждения о том, что эти данные могут </w:t>
      </w:r>
      <w:r w:rsidRPr="0056705D">
        <w:lastRenderedPageBreak/>
        <w:t>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обучающихся, их родителей (законных представителей) образовательного учреждения обязаны соблюдать режим конфиденциальности;</w:t>
      </w:r>
    </w:p>
    <w:p w:rsidR="005C5AD8" w:rsidRPr="0056705D" w:rsidRDefault="005C5AD8" w:rsidP="005C5AD8">
      <w:pPr>
        <w:numPr>
          <w:ilvl w:val="0"/>
          <w:numId w:val="1"/>
        </w:numPr>
        <w:tabs>
          <w:tab w:val="left" w:pos="1081"/>
        </w:tabs>
        <w:ind w:left="20" w:right="40" w:firstLine="580"/>
        <w:jc w:val="both"/>
      </w:pPr>
      <w:r w:rsidRPr="0056705D">
        <w:t>осуществлять передачу персональных данных работника, обучающихся, их родителей (законных представителей) образовательного учреждения в пределах образовательного учреждения в соответствии с настоящим Положением;</w:t>
      </w:r>
    </w:p>
    <w:p w:rsidR="005C5AD8" w:rsidRPr="0056705D" w:rsidRDefault="005C5AD8" w:rsidP="005C5AD8">
      <w:pPr>
        <w:numPr>
          <w:ilvl w:val="0"/>
          <w:numId w:val="1"/>
        </w:numPr>
        <w:tabs>
          <w:tab w:val="left" w:pos="1071"/>
        </w:tabs>
        <w:ind w:left="20" w:right="40" w:firstLine="580"/>
        <w:jc w:val="both"/>
      </w:pPr>
      <w:r w:rsidRPr="0056705D">
        <w:t>разрешать доступ к персональным данным работника, обучающихся, их родителей (законных представителей) образовательного учреждения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5C5AD8" w:rsidRPr="0056705D" w:rsidRDefault="005C5AD8" w:rsidP="005C5AD8">
      <w:pPr>
        <w:ind w:left="20" w:firstLine="580"/>
        <w:jc w:val="both"/>
      </w:pPr>
      <w:r w:rsidRPr="0056705D">
        <w:t>3.2. Хранение и использование персональных данных;</w:t>
      </w:r>
    </w:p>
    <w:p w:rsidR="005C5AD8" w:rsidRPr="0056705D" w:rsidRDefault="005C5AD8" w:rsidP="005C5AD8">
      <w:pPr>
        <w:ind w:left="20" w:right="40" w:firstLine="580"/>
        <w:jc w:val="both"/>
      </w:pPr>
      <w:r w:rsidRPr="0056705D">
        <w:t>-Персональные данные работника, обучающихся, их родителей (законных представителей) образовательного учреждения обрабатываются и хранятся в предназначенных для этого элементах информационных систем.</w:t>
      </w:r>
    </w:p>
    <w:p w:rsidR="005C5AD8" w:rsidRPr="0056705D" w:rsidRDefault="005C5AD8" w:rsidP="005C5AD8">
      <w:pPr>
        <w:keepNext/>
        <w:keepLines/>
        <w:ind w:left="1460" w:hanging="380"/>
        <w:jc w:val="both"/>
        <w:outlineLvl w:val="0"/>
      </w:pPr>
      <w:r w:rsidRPr="0056705D">
        <w:rPr>
          <w:b/>
          <w:bCs/>
        </w:rPr>
        <w:t>4. Доступ к персональным данным</w:t>
      </w:r>
    </w:p>
    <w:p w:rsidR="005C5AD8" w:rsidRPr="0056705D" w:rsidRDefault="005C5AD8" w:rsidP="005C5AD8">
      <w:pPr>
        <w:ind w:left="20" w:right="40" w:firstLine="580"/>
        <w:jc w:val="both"/>
      </w:pPr>
      <w:r w:rsidRPr="0056705D">
        <w:t>4.1. Право доступа к персональным данным работников, обучающихся, их родителей (законных представителей) имеют:</w:t>
      </w:r>
    </w:p>
    <w:p w:rsidR="005C5AD8" w:rsidRPr="0056705D" w:rsidRDefault="005C5AD8" w:rsidP="005C5AD8">
      <w:pPr>
        <w:ind w:left="600" w:right="40"/>
        <w:jc w:val="both"/>
      </w:pPr>
      <w:r w:rsidRPr="0056705D">
        <w:t>- работники органов управления образованием (различного уровня), при наличии соответствующих полномочий, установленных приказом департамента (управления) образования;</w:t>
      </w:r>
    </w:p>
    <w:p w:rsidR="005C5AD8" w:rsidRPr="0056705D" w:rsidRDefault="005C5AD8" w:rsidP="005C5AD8">
      <w:pPr>
        <w:numPr>
          <w:ilvl w:val="0"/>
          <w:numId w:val="1"/>
        </w:numPr>
        <w:tabs>
          <w:tab w:val="left" w:pos="1090"/>
        </w:tabs>
        <w:ind w:left="20" w:firstLine="580"/>
        <w:jc w:val="both"/>
      </w:pPr>
      <w:r w:rsidRPr="0056705D">
        <w:t>директор образовательного учреждения;</w:t>
      </w:r>
    </w:p>
    <w:p w:rsidR="005C5AD8" w:rsidRPr="0056705D" w:rsidRDefault="005C5AD8" w:rsidP="005C5AD8">
      <w:pPr>
        <w:numPr>
          <w:ilvl w:val="0"/>
          <w:numId w:val="1"/>
        </w:numPr>
        <w:tabs>
          <w:tab w:val="left" w:pos="1094"/>
        </w:tabs>
        <w:ind w:left="20" w:firstLine="580"/>
        <w:jc w:val="both"/>
      </w:pPr>
      <w:r w:rsidRPr="0056705D">
        <w:t>классный руководитель;</w:t>
      </w:r>
    </w:p>
    <w:p w:rsidR="005C5AD8" w:rsidRPr="0056705D" w:rsidRDefault="005C5AD8" w:rsidP="005C5AD8">
      <w:pPr>
        <w:numPr>
          <w:ilvl w:val="0"/>
          <w:numId w:val="1"/>
        </w:numPr>
        <w:tabs>
          <w:tab w:val="left" w:pos="1090"/>
        </w:tabs>
        <w:ind w:left="20" w:firstLine="580"/>
        <w:jc w:val="both"/>
      </w:pPr>
      <w:r w:rsidRPr="0056705D">
        <w:t>учитель предметник.</w:t>
      </w:r>
    </w:p>
    <w:p w:rsidR="005C5AD8" w:rsidRPr="0056705D" w:rsidRDefault="005C5AD8" w:rsidP="005C5AD8">
      <w:pPr>
        <w:tabs>
          <w:tab w:val="left" w:pos="1134"/>
        </w:tabs>
        <w:ind w:left="600" w:right="40"/>
        <w:jc w:val="both"/>
      </w:pPr>
      <w:r w:rsidRPr="0056705D">
        <w:t>Работники органов управления образованием (различного уровня), при наличии соответствующих полномочий, установленных приказом организации-работодателя, имеют право доступа к следующим персональным данным:</w:t>
      </w:r>
    </w:p>
    <w:p w:rsidR="005C5AD8" w:rsidRPr="0056705D" w:rsidRDefault="005C5AD8" w:rsidP="005C5AD8">
      <w:pPr>
        <w:numPr>
          <w:ilvl w:val="0"/>
          <w:numId w:val="1"/>
        </w:numPr>
        <w:tabs>
          <w:tab w:val="left" w:pos="1502"/>
        </w:tabs>
        <w:ind w:left="1460" w:right="40" w:hanging="380"/>
        <w:jc w:val="both"/>
      </w:pPr>
      <w:r w:rsidRPr="0056705D">
        <w:t>Персональные данные сотрудников образовательного учреждения (ФИО, адрес, контактные данные)</w:t>
      </w:r>
    </w:p>
    <w:p w:rsidR="005C5AD8" w:rsidRPr="0056705D" w:rsidRDefault="005C5AD8" w:rsidP="005C5AD8">
      <w:pPr>
        <w:numPr>
          <w:ilvl w:val="0"/>
          <w:numId w:val="1"/>
        </w:numPr>
        <w:tabs>
          <w:tab w:val="left" w:pos="1502"/>
        </w:tabs>
        <w:ind w:left="1460" w:right="40" w:hanging="380"/>
        <w:jc w:val="both"/>
      </w:pPr>
      <w:r w:rsidRPr="0056705D">
        <w:t>Персональные данные сотрудников организаций управления образованием согласно иерархии подчиненности</w:t>
      </w:r>
      <w:r>
        <w:t xml:space="preserve"> </w:t>
      </w:r>
      <w:r w:rsidRPr="0056705D">
        <w:t>(ФИО, адрес, контактные данные)</w:t>
      </w:r>
    </w:p>
    <w:p w:rsidR="005C5AD8" w:rsidRPr="0056705D" w:rsidRDefault="005C5AD8" w:rsidP="005C5AD8">
      <w:pPr>
        <w:numPr>
          <w:ilvl w:val="0"/>
          <w:numId w:val="1"/>
        </w:numPr>
        <w:tabs>
          <w:tab w:val="left" w:pos="1502"/>
        </w:tabs>
        <w:ind w:left="1460" w:right="40" w:hanging="380"/>
        <w:jc w:val="both"/>
      </w:pPr>
      <w:r w:rsidRPr="0056705D">
        <w:t>Персональные данные обучающихся, их родителей (законных представителей) (ФИО, данные портфолио обучающегося, адрес, контактные данные</w:t>
      </w:r>
      <w:proofErr w:type="gramStart"/>
      <w:r w:rsidRPr="0056705D">
        <w:t xml:space="preserve"> )</w:t>
      </w:r>
      <w:proofErr w:type="gramEnd"/>
    </w:p>
    <w:p w:rsidR="005C5AD8" w:rsidRPr="0056705D" w:rsidRDefault="005C5AD8" w:rsidP="005C5AD8">
      <w:pPr>
        <w:tabs>
          <w:tab w:val="left" w:pos="1579"/>
        </w:tabs>
        <w:ind w:left="600" w:right="40"/>
        <w:jc w:val="both"/>
      </w:pPr>
      <w:r w:rsidRPr="0056705D">
        <w:t>Директор образовательного учреждения имеет право доступа к следующим персональным данным:</w:t>
      </w:r>
    </w:p>
    <w:p w:rsidR="005C5AD8" w:rsidRPr="0056705D" w:rsidRDefault="005C5AD8" w:rsidP="005C5AD8">
      <w:pPr>
        <w:numPr>
          <w:ilvl w:val="0"/>
          <w:numId w:val="1"/>
        </w:numPr>
        <w:tabs>
          <w:tab w:val="left" w:pos="1440"/>
        </w:tabs>
        <w:ind w:left="1460" w:right="40" w:hanging="380"/>
        <w:jc w:val="both"/>
      </w:pPr>
      <w:r w:rsidRPr="0056705D">
        <w:t>Персональные данные сотрудников образовательного учреждения (ФИО, адрес, контактные данные)</w:t>
      </w:r>
    </w:p>
    <w:p w:rsidR="005C5AD8" w:rsidRPr="0056705D" w:rsidRDefault="005C5AD8" w:rsidP="005C5AD8">
      <w:pPr>
        <w:numPr>
          <w:ilvl w:val="0"/>
          <w:numId w:val="1"/>
        </w:numPr>
        <w:tabs>
          <w:tab w:val="left" w:pos="1440"/>
        </w:tabs>
        <w:ind w:left="1460" w:right="40" w:hanging="380"/>
        <w:jc w:val="both"/>
      </w:pPr>
      <w:r w:rsidRPr="0056705D">
        <w:t xml:space="preserve">Персональные данные обучающихся, их родителей (законных представителей) (ФИО, данные портфолио </w:t>
      </w:r>
      <w:proofErr w:type="gramStart"/>
      <w:r w:rsidRPr="0056705D">
        <w:t>обучающегося</w:t>
      </w:r>
      <w:proofErr w:type="gramEnd"/>
      <w:r w:rsidRPr="0056705D">
        <w:t>, адрес, контактные данные)</w:t>
      </w:r>
    </w:p>
    <w:p w:rsidR="005C5AD8" w:rsidRPr="0056705D" w:rsidRDefault="005C5AD8" w:rsidP="005C5AD8">
      <w:pPr>
        <w:tabs>
          <w:tab w:val="left" w:pos="1579"/>
        </w:tabs>
        <w:ind w:left="600"/>
        <w:jc w:val="both"/>
      </w:pPr>
      <w:r w:rsidRPr="0056705D">
        <w:t>Классный руководитель имеет право доступа к следующим персональным данным:</w:t>
      </w:r>
    </w:p>
    <w:p w:rsidR="005C5AD8" w:rsidRPr="0056705D" w:rsidRDefault="005C5AD8" w:rsidP="005C5AD8">
      <w:pPr>
        <w:numPr>
          <w:ilvl w:val="0"/>
          <w:numId w:val="1"/>
        </w:numPr>
        <w:tabs>
          <w:tab w:val="left" w:pos="1440"/>
        </w:tabs>
        <w:ind w:left="1460" w:right="40" w:hanging="380"/>
        <w:jc w:val="both"/>
      </w:pPr>
      <w:r w:rsidRPr="0056705D">
        <w:t>Персональные данные сотрудника классного руководителя (собственные персональные данные, ФИО, адрес, контактные данные)</w:t>
      </w:r>
    </w:p>
    <w:p w:rsidR="005C5AD8" w:rsidRPr="0056705D" w:rsidRDefault="005C5AD8" w:rsidP="005C5AD8">
      <w:pPr>
        <w:numPr>
          <w:ilvl w:val="0"/>
          <w:numId w:val="1"/>
        </w:numPr>
        <w:tabs>
          <w:tab w:val="left" w:pos="1440"/>
        </w:tabs>
        <w:ind w:left="1460" w:right="40" w:hanging="380"/>
        <w:jc w:val="both"/>
      </w:pPr>
      <w:r w:rsidRPr="0056705D">
        <w:t>Персональные данные обучающихся, их родителей (законных представителей) (ФИО, данные портфолио обучающегося, адрес, контактные данные</w:t>
      </w:r>
      <w:proofErr w:type="gramStart"/>
      <w:r w:rsidRPr="0056705D">
        <w:t xml:space="preserve"> )</w:t>
      </w:r>
      <w:proofErr w:type="gramEnd"/>
    </w:p>
    <w:p w:rsidR="005C5AD8" w:rsidRPr="0056705D" w:rsidRDefault="005C5AD8" w:rsidP="005C5AD8">
      <w:pPr>
        <w:tabs>
          <w:tab w:val="left" w:pos="1579"/>
        </w:tabs>
        <w:ind w:left="600"/>
        <w:jc w:val="both"/>
      </w:pPr>
      <w:r w:rsidRPr="0056705D">
        <w:t>Учитель предметник имеет право доступа к следующим персональным данным:</w:t>
      </w:r>
    </w:p>
    <w:p w:rsidR="005C5AD8" w:rsidRPr="0056705D" w:rsidRDefault="005C5AD8" w:rsidP="005C5AD8">
      <w:pPr>
        <w:numPr>
          <w:ilvl w:val="0"/>
          <w:numId w:val="1"/>
        </w:numPr>
        <w:tabs>
          <w:tab w:val="left" w:pos="1445"/>
        </w:tabs>
        <w:ind w:left="1460" w:right="40" w:hanging="380"/>
        <w:jc w:val="both"/>
      </w:pPr>
      <w:r w:rsidRPr="0056705D">
        <w:t>Персональные данные сотрудника учителя (собственные персональные данные, ФИО, адрес, контактные данные)</w:t>
      </w:r>
    </w:p>
    <w:p w:rsidR="005C5AD8" w:rsidRPr="0056705D" w:rsidRDefault="005C5AD8" w:rsidP="005C5AD8">
      <w:pPr>
        <w:numPr>
          <w:ilvl w:val="0"/>
          <w:numId w:val="1"/>
        </w:numPr>
        <w:tabs>
          <w:tab w:val="left" w:pos="1440"/>
        </w:tabs>
        <w:ind w:left="1460" w:hanging="380"/>
        <w:jc w:val="both"/>
      </w:pPr>
      <w:r w:rsidRPr="0056705D">
        <w:t>Персональные данные обучающихся (ФИО)</w:t>
      </w:r>
    </w:p>
    <w:p w:rsidR="005C5AD8" w:rsidRPr="0056705D" w:rsidRDefault="005C5AD8" w:rsidP="005C5AD8">
      <w:pPr>
        <w:ind w:left="20" w:right="40" w:firstLine="580"/>
        <w:jc w:val="both"/>
        <w:rPr>
          <w:vertAlign w:val="superscript"/>
        </w:rPr>
      </w:pPr>
      <w:r w:rsidRPr="0056705D">
        <w:t>4.6. Работники, обучающиеся,  родители (законные представители) образовательного учреждения имеет право:</w:t>
      </w:r>
    </w:p>
    <w:p w:rsidR="005C5AD8" w:rsidRPr="0056705D" w:rsidRDefault="005C5AD8" w:rsidP="005C5AD8">
      <w:pPr>
        <w:numPr>
          <w:ilvl w:val="0"/>
          <w:numId w:val="1"/>
        </w:numPr>
        <w:tabs>
          <w:tab w:val="left" w:pos="1076"/>
        </w:tabs>
        <w:ind w:left="20" w:right="40" w:firstLine="580"/>
        <w:jc w:val="both"/>
      </w:pPr>
      <w:r w:rsidRPr="0056705D">
        <w:t>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w:t>
      </w:r>
    </w:p>
    <w:p w:rsidR="005C5AD8" w:rsidRPr="0056705D" w:rsidRDefault="005C5AD8" w:rsidP="005C5AD8">
      <w:pPr>
        <w:numPr>
          <w:ilvl w:val="0"/>
          <w:numId w:val="1"/>
        </w:numPr>
        <w:tabs>
          <w:tab w:val="left" w:pos="1071"/>
        </w:tabs>
        <w:ind w:left="20" w:right="40" w:firstLine="560"/>
        <w:jc w:val="both"/>
      </w:pPr>
      <w:r w:rsidRPr="0056705D">
        <w:lastRenderedPageBreak/>
        <w:t xml:space="preserve">требовать уточнения, исключения или исправления неполных, неверных, устаревших, недостоверных, незаконно полученных или не являющих </w:t>
      </w:r>
      <w:proofErr w:type="gramStart"/>
      <w:r w:rsidRPr="0056705D">
        <w:t>необходимыми</w:t>
      </w:r>
      <w:proofErr w:type="gramEnd"/>
      <w:r w:rsidRPr="0056705D">
        <w:t xml:space="preserve"> персональных данных;</w:t>
      </w:r>
    </w:p>
    <w:p w:rsidR="005C5AD8" w:rsidRPr="0056705D" w:rsidRDefault="005C5AD8" w:rsidP="005C5AD8">
      <w:pPr>
        <w:numPr>
          <w:ilvl w:val="0"/>
          <w:numId w:val="1"/>
        </w:numPr>
        <w:tabs>
          <w:tab w:val="left" w:pos="1076"/>
        </w:tabs>
        <w:ind w:left="20" w:right="40" w:firstLine="560"/>
        <w:jc w:val="both"/>
      </w:pPr>
      <w:proofErr w:type="gramStart"/>
      <w:r w:rsidRPr="0056705D">
        <w:t>получать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субъекта персональных данных может повлечь за собой обработка его персональных данных.</w:t>
      </w:r>
      <w:proofErr w:type="gramEnd"/>
    </w:p>
    <w:p w:rsidR="005C5AD8" w:rsidRPr="0056705D" w:rsidRDefault="005C5AD8" w:rsidP="005C5AD8">
      <w:pPr>
        <w:numPr>
          <w:ilvl w:val="0"/>
          <w:numId w:val="1"/>
        </w:numPr>
        <w:tabs>
          <w:tab w:val="left" w:pos="1066"/>
        </w:tabs>
        <w:ind w:left="20" w:right="40" w:firstLine="560"/>
        <w:jc w:val="both"/>
      </w:pPr>
      <w:r w:rsidRPr="0056705D">
        <w:t>требовать произвести извещение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5C5AD8" w:rsidRPr="0056705D" w:rsidRDefault="005C5AD8" w:rsidP="005C5AD8">
      <w:pPr>
        <w:numPr>
          <w:ilvl w:val="0"/>
          <w:numId w:val="1"/>
        </w:numPr>
        <w:tabs>
          <w:tab w:val="left" w:pos="1138"/>
        </w:tabs>
        <w:ind w:left="20" w:right="40" w:firstLine="560"/>
        <w:jc w:val="both"/>
      </w:pPr>
      <w:r w:rsidRPr="0056705D">
        <w:t xml:space="preserve">обжаловать в уполномоченный орган по защите прав субъектов персональных данных или в судебном порядке неправомерные действия или </w:t>
      </w:r>
      <w:proofErr w:type="gramStart"/>
      <w:r w:rsidRPr="0056705D">
        <w:t>бездействия</w:t>
      </w:r>
      <w:proofErr w:type="gramEnd"/>
      <w:r w:rsidRPr="0056705D">
        <w:t xml:space="preserve"> допущенные при обработке и защите персональных данных;</w:t>
      </w:r>
    </w:p>
    <w:p w:rsidR="005C5AD8" w:rsidRPr="0056705D" w:rsidRDefault="005C5AD8" w:rsidP="005C5AD8">
      <w:pPr>
        <w:numPr>
          <w:ilvl w:val="0"/>
          <w:numId w:val="1"/>
        </w:numPr>
        <w:tabs>
          <w:tab w:val="left" w:pos="1076"/>
        </w:tabs>
        <w:ind w:left="20" w:right="40" w:firstLine="560"/>
        <w:jc w:val="both"/>
      </w:pPr>
      <w:r w:rsidRPr="0056705D">
        <w:t>передача информации третьей стороне возможна только при письменном согласии работников обучающихся, их родителей (законных представителей) образовательного учреждения.</w:t>
      </w:r>
    </w:p>
    <w:p w:rsidR="005C5AD8" w:rsidRPr="0056705D" w:rsidRDefault="005C5AD8" w:rsidP="005C5AD8">
      <w:pPr>
        <w:keepNext/>
        <w:keepLines/>
        <w:ind w:left="20" w:right="40" w:firstLine="560"/>
        <w:jc w:val="both"/>
        <w:outlineLvl w:val="0"/>
      </w:pPr>
      <w:r w:rsidRPr="0056705D">
        <w:rPr>
          <w:b/>
          <w:bCs/>
        </w:rPr>
        <w:t xml:space="preserve">5. Обязанности работников, имеющих доступ к персональным данным </w:t>
      </w:r>
      <w:proofErr w:type="gramStart"/>
      <w:r w:rsidRPr="0056705D">
        <w:rPr>
          <w:b/>
          <w:bCs/>
        </w:rPr>
        <w:t>обучающегося</w:t>
      </w:r>
      <w:proofErr w:type="gramEnd"/>
      <w:r w:rsidRPr="0056705D">
        <w:rPr>
          <w:b/>
          <w:bCs/>
        </w:rPr>
        <w:t>, по их хранению и защите.</w:t>
      </w:r>
    </w:p>
    <w:p w:rsidR="005C5AD8" w:rsidRPr="0056705D" w:rsidRDefault="005C5AD8" w:rsidP="005C5AD8">
      <w:pPr>
        <w:tabs>
          <w:tab w:val="left" w:pos="1417"/>
        </w:tabs>
        <w:ind w:right="40"/>
        <w:jc w:val="both"/>
      </w:pPr>
      <w:r w:rsidRPr="0056705D">
        <w:t>5.1.Работники учебного заведения, имеющие доступ к персональным данным обучающихся, их родителей (законных представителей) обязаны:</w:t>
      </w:r>
    </w:p>
    <w:p w:rsidR="005C5AD8" w:rsidRPr="0056705D" w:rsidRDefault="005C5AD8" w:rsidP="005C5AD8">
      <w:pPr>
        <w:tabs>
          <w:tab w:val="left" w:pos="1422"/>
        </w:tabs>
        <w:ind w:left="20" w:right="40"/>
        <w:jc w:val="both"/>
      </w:pPr>
      <w:r w:rsidRPr="0056705D">
        <w:t xml:space="preserve">5.1.1.Не сообщать персональные данные обучающегося, его родителей (законных представителей) третьей стороне без письменного на то согласия уполномоченного лица, кроме </w:t>
      </w:r>
      <w:proofErr w:type="gramStart"/>
      <w:r w:rsidRPr="0056705D">
        <w:t>случаев</w:t>
      </w:r>
      <w:proofErr w:type="gramEnd"/>
      <w:r w:rsidRPr="0056705D">
        <w:t xml:space="preserve"> когда в соответствии с федеральными законами такого согласия не требуется;</w:t>
      </w:r>
    </w:p>
    <w:p w:rsidR="005C5AD8" w:rsidRPr="0056705D" w:rsidRDefault="005C5AD8" w:rsidP="005C5AD8">
      <w:pPr>
        <w:tabs>
          <w:tab w:val="left" w:pos="1422"/>
        </w:tabs>
        <w:ind w:left="20" w:right="40"/>
        <w:jc w:val="both"/>
      </w:pPr>
      <w:r w:rsidRPr="0056705D">
        <w:t>5.1.2.Использовать персональные данные обучающегося, его родителей (законных представителей) полученные только от него лично или с письменного согласия одного из родителей (законного представителя);</w:t>
      </w:r>
    </w:p>
    <w:p w:rsidR="005C5AD8" w:rsidRPr="0056705D" w:rsidRDefault="005C5AD8" w:rsidP="005C5AD8">
      <w:pPr>
        <w:tabs>
          <w:tab w:val="left" w:pos="1426"/>
        </w:tabs>
        <w:ind w:left="20" w:right="40"/>
        <w:jc w:val="both"/>
      </w:pPr>
      <w:r w:rsidRPr="0056705D">
        <w:t>5.1.3.Обеспечить защиту персональных данных обучающегося, его родителей (законных представителей) от их неправомерного использования или утраты, в порядке, установленном законодательством Российской Федерации;</w:t>
      </w:r>
    </w:p>
    <w:p w:rsidR="005C5AD8" w:rsidRPr="0056705D" w:rsidRDefault="005C5AD8" w:rsidP="005C5AD8">
      <w:pPr>
        <w:tabs>
          <w:tab w:val="left" w:pos="1426"/>
        </w:tabs>
        <w:ind w:left="20" w:right="40"/>
        <w:jc w:val="both"/>
      </w:pPr>
      <w:r w:rsidRPr="0056705D">
        <w:t>5.1.4.Ознакомить родителя (родителей) (законного представителя) с настоящим Положением и их правами и обязанностями в области защиты персональных данных, под роспись;</w:t>
      </w:r>
    </w:p>
    <w:p w:rsidR="005C5AD8" w:rsidRPr="0056705D" w:rsidRDefault="005C5AD8" w:rsidP="005C5AD8">
      <w:pPr>
        <w:tabs>
          <w:tab w:val="left" w:pos="1417"/>
        </w:tabs>
        <w:ind w:left="20" w:right="40"/>
        <w:jc w:val="both"/>
      </w:pPr>
      <w:r w:rsidRPr="0056705D">
        <w:t>5.1.5.Соблюдать требование конфиденциальности персональных данных обучающегося, его родителей (законных представителей);</w:t>
      </w:r>
    </w:p>
    <w:p w:rsidR="005C5AD8" w:rsidRPr="0056705D" w:rsidRDefault="005C5AD8" w:rsidP="005C5AD8">
      <w:pPr>
        <w:tabs>
          <w:tab w:val="left" w:pos="1422"/>
        </w:tabs>
        <w:ind w:left="20" w:right="40"/>
        <w:jc w:val="both"/>
      </w:pPr>
      <w:r w:rsidRPr="0056705D">
        <w:t>5.1.6.Исключать или исправлять по письменному требованию одного из родителей (законного представителя) обучающегося недостоверные или неполные персональные данные, а также данные, обработанные с нарушением требований законодательства;</w:t>
      </w:r>
    </w:p>
    <w:p w:rsidR="005C5AD8" w:rsidRPr="0056705D" w:rsidRDefault="005C5AD8" w:rsidP="005C5AD8">
      <w:pPr>
        <w:tabs>
          <w:tab w:val="left" w:pos="1426"/>
        </w:tabs>
        <w:ind w:left="20" w:right="40"/>
        <w:jc w:val="both"/>
      </w:pPr>
      <w:r w:rsidRPr="0056705D">
        <w:t>5.1.7.Ограничивать персональные данные обучающегося при передаче уполномоченным работникам правоохранительных органов или работникам органов управления образованием только той информацией, которая необходима для выполнения указанными лицами их функций;</w:t>
      </w:r>
    </w:p>
    <w:p w:rsidR="005C5AD8" w:rsidRPr="0056705D" w:rsidRDefault="005C5AD8" w:rsidP="005C5AD8">
      <w:pPr>
        <w:tabs>
          <w:tab w:val="left" w:pos="1422"/>
        </w:tabs>
        <w:ind w:left="20" w:right="40"/>
        <w:jc w:val="both"/>
      </w:pPr>
      <w:r w:rsidRPr="0056705D">
        <w:t>5.1.8.Обеспечить обучающемуся, или кому-либо из его родителей (законному представителю) свободный доступ к персональным данным обучающегося, включая право на получение копий любой записи, содержащей его персональные данные;</w:t>
      </w:r>
    </w:p>
    <w:p w:rsidR="005C5AD8" w:rsidRPr="0056705D" w:rsidRDefault="005C5AD8" w:rsidP="005C5AD8">
      <w:pPr>
        <w:tabs>
          <w:tab w:val="left" w:pos="1417"/>
        </w:tabs>
        <w:ind w:left="20" w:right="40"/>
        <w:jc w:val="both"/>
      </w:pPr>
      <w:r w:rsidRPr="0056705D">
        <w:t>5.1.9.Предоставить по требованию одного из родителей (законного представителя) обучающегося полную информацию о его персональных данных и обработке этих данных.</w:t>
      </w:r>
    </w:p>
    <w:p w:rsidR="005C5AD8" w:rsidRPr="0056705D" w:rsidRDefault="005C5AD8" w:rsidP="005C5AD8">
      <w:pPr>
        <w:tabs>
          <w:tab w:val="left" w:pos="1412"/>
        </w:tabs>
        <w:ind w:left="20" w:right="40"/>
        <w:jc w:val="both"/>
      </w:pPr>
      <w:r w:rsidRPr="0056705D">
        <w:t>5.2.Лица, имеющие доступ к персональным данным обучающегося, его родителей (законных представителей), не вправе:</w:t>
      </w:r>
    </w:p>
    <w:p w:rsidR="005C5AD8" w:rsidRPr="0056705D" w:rsidRDefault="005C5AD8" w:rsidP="005C5AD8">
      <w:pPr>
        <w:numPr>
          <w:ilvl w:val="0"/>
          <w:numId w:val="4"/>
        </w:numPr>
        <w:tabs>
          <w:tab w:val="left" w:pos="1417"/>
        </w:tabs>
        <w:ind w:left="20" w:right="40" w:firstLine="560"/>
        <w:jc w:val="both"/>
      </w:pPr>
      <w:r w:rsidRPr="0056705D">
        <w:t>Получать и обрабатывать персональные данные обучающегося, его родителей (законных представителей) о его религиозных и иных убеждениях, семейной и личной жизни;</w:t>
      </w:r>
    </w:p>
    <w:p w:rsidR="005C5AD8" w:rsidRPr="0056705D" w:rsidRDefault="005C5AD8" w:rsidP="005C5AD8">
      <w:pPr>
        <w:numPr>
          <w:ilvl w:val="0"/>
          <w:numId w:val="4"/>
        </w:numPr>
        <w:tabs>
          <w:tab w:val="left" w:pos="1417"/>
        </w:tabs>
        <w:ind w:left="20" w:right="40" w:firstLine="560"/>
        <w:jc w:val="both"/>
      </w:pPr>
      <w:r w:rsidRPr="0056705D">
        <w:t>Предоставлять персональные данные обучающегося, его родителей (законных представителей) в коммерческих целях.</w:t>
      </w:r>
    </w:p>
    <w:p w:rsidR="005C5AD8" w:rsidRPr="0056705D" w:rsidRDefault="005C5AD8" w:rsidP="005C5AD8">
      <w:pPr>
        <w:tabs>
          <w:tab w:val="left" w:pos="1422"/>
        </w:tabs>
        <w:ind w:left="20" w:right="40"/>
        <w:jc w:val="both"/>
      </w:pPr>
      <w:r w:rsidRPr="0056705D">
        <w:t>5.3.При принятии решений, затрагивающих интересы обучающегося, его родителей (законных представителей), запрещается основываться на персональных данных, полученных исключительно в результате их автоматизированной обработки или электронного получения.</w:t>
      </w:r>
    </w:p>
    <w:p w:rsidR="005C5AD8" w:rsidRPr="005C5AD8" w:rsidRDefault="005C5AD8" w:rsidP="005C5AD8">
      <w:pPr>
        <w:pStyle w:val="a3"/>
        <w:keepNext/>
        <w:keepLines/>
        <w:numPr>
          <w:ilvl w:val="0"/>
          <w:numId w:val="6"/>
        </w:numPr>
        <w:tabs>
          <w:tab w:val="left" w:pos="1451"/>
        </w:tabs>
        <w:ind w:right="140"/>
        <w:jc w:val="both"/>
        <w:outlineLvl w:val="0"/>
        <w:rPr>
          <w:b/>
          <w:bCs/>
        </w:rPr>
      </w:pPr>
      <w:r w:rsidRPr="005C5AD8">
        <w:rPr>
          <w:b/>
          <w:bCs/>
        </w:rPr>
        <w:lastRenderedPageBreak/>
        <w:t>Порядок обработки персональных данных без использования средств автоматизации</w:t>
      </w:r>
    </w:p>
    <w:p w:rsidR="005C5AD8" w:rsidRPr="0056705D" w:rsidRDefault="005C5AD8" w:rsidP="005C5AD8">
      <w:pPr>
        <w:tabs>
          <w:tab w:val="left" w:pos="1456"/>
        </w:tabs>
        <w:ind w:right="140"/>
        <w:jc w:val="both"/>
      </w:pPr>
      <w:r>
        <w:t>6</w:t>
      </w:r>
      <w:r w:rsidRPr="0056705D">
        <w:t>.1.Обработка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банных) на электронных носителях информации.</w:t>
      </w:r>
    </w:p>
    <w:p w:rsidR="005C5AD8" w:rsidRPr="0056705D" w:rsidRDefault="005C5AD8" w:rsidP="005C5AD8">
      <w:pPr>
        <w:tabs>
          <w:tab w:val="left" w:pos="1442"/>
        </w:tabs>
        <w:ind w:left="40" w:right="140"/>
        <w:jc w:val="both"/>
      </w:pPr>
      <w:r>
        <w:t>6</w:t>
      </w:r>
      <w:r w:rsidRPr="0056705D">
        <w:t>.2.При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5C5AD8" w:rsidRPr="0056705D" w:rsidRDefault="005C5AD8" w:rsidP="005C5AD8">
      <w:pPr>
        <w:tabs>
          <w:tab w:val="left" w:pos="1442"/>
        </w:tabs>
        <w:ind w:right="140"/>
        <w:jc w:val="both"/>
      </w:pPr>
      <w:r>
        <w:t>6</w:t>
      </w:r>
      <w:r w:rsidRPr="0056705D">
        <w:t>.3.При неавтоматизированной обработке персональных данных на бумажных носителях;</w:t>
      </w:r>
    </w:p>
    <w:p w:rsidR="005C5AD8" w:rsidRPr="0056705D" w:rsidRDefault="005C5AD8" w:rsidP="005C5AD8">
      <w:pPr>
        <w:tabs>
          <w:tab w:val="left" w:pos="798"/>
        </w:tabs>
        <w:ind w:left="40" w:right="140"/>
        <w:jc w:val="both"/>
      </w:pPr>
      <w:r w:rsidRPr="0056705D">
        <w:t xml:space="preserve">- не допускается фиксация на одном бумажном носителе персональных данных, </w:t>
      </w:r>
      <w:proofErr w:type="gramStart"/>
      <w:r w:rsidRPr="0056705D">
        <w:t>цели</w:t>
      </w:r>
      <w:proofErr w:type="gramEnd"/>
      <w:r w:rsidRPr="0056705D">
        <w:t xml:space="preserve"> обработки которых заведомо не совместимы;</w:t>
      </w:r>
    </w:p>
    <w:p w:rsidR="005C5AD8" w:rsidRPr="0056705D" w:rsidRDefault="005C5AD8" w:rsidP="005C5AD8">
      <w:pPr>
        <w:tabs>
          <w:tab w:val="left" w:pos="789"/>
        </w:tabs>
        <w:ind w:left="40" w:right="140"/>
        <w:jc w:val="both"/>
      </w:pPr>
      <w:r w:rsidRPr="0056705D">
        <w:t>- 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5C5AD8" w:rsidRPr="0056705D" w:rsidRDefault="005C5AD8" w:rsidP="005C5AD8">
      <w:pPr>
        <w:tabs>
          <w:tab w:val="left" w:pos="779"/>
        </w:tabs>
        <w:ind w:left="40" w:right="140"/>
        <w:jc w:val="both"/>
      </w:pPr>
      <w:r w:rsidRPr="0056705D">
        <w:t>- документы, содержащие персональные данные, формируются в дела в зависимости от цели обработки персональных данных;</w:t>
      </w:r>
    </w:p>
    <w:p w:rsidR="005C5AD8" w:rsidRPr="0056705D" w:rsidRDefault="005C5AD8" w:rsidP="005C5AD8">
      <w:pPr>
        <w:ind w:left="20" w:right="20"/>
        <w:jc w:val="both"/>
      </w:pPr>
      <w:r w:rsidRPr="0056705D">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5C5AD8" w:rsidRPr="0056705D" w:rsidRDefault="005C5AD8" w:rsidP="005C5AD8">
      <w:pPr>
        <w:tabs>
          <w:tab w:val="left" w:pos="1417"/>
        </w:tabs>
        <w:ind w:left="20" w:right="20"/>
        <w:jc w:val="both"/>
      </w:pPr>
      <w:r>
        <w:t>6</w:t>
      </w:r>
      <w:r w:rsidRPr="0056705D">
        <w:t>.</w:t>
      </w:r>
      <w:r>
        <w:t>4</w:t>
      </w:r>
      <w:r w:rsidRPr="0056705D">
        <w:t>.Неавтоматизированная обработка персональных данных в электронном виде осуществляется на внешних электронных носителях информации.</w:t>
      </w:r>
    </w:p>
    <w:p w:rsidR="005C5AD8" w:rsidRPr="0056705D" w:rsidRDefault="005C5AD8" w:rsidP="005C5AD8">
      <w:pPr>
        <w:tabs>
          <w:tab w:val="left" w:pos="1412"/>
        </w:tabs>
        <w:ind w:left="20" w:right="20"/>
        <w:jc w:val="both"/>
      </w:pPr>
      <w:r>
        <w:t>6</w:t>
      </w:r>
      <w:r w:rsidRPr="0056705D">
        <w:t>.</w:t>
      </w:r>
      <w:r>
        <w:t>5</w:t>
      </w:r>
      <w:r w:rsidRPr="0056705D">
        <w:t>.Документы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5C5AD8" w:rsidRPr="0056705D" w:rsidRDefault="005C5AD8" w:rsidP="005C5AD8">
      <w:pPr>
        <w:tabs>
          <w:tab w:val="left" w:pos="1422"/>
        </w:tabs>
        <w:ind w:left="20" w:right="20"/>
        <w:jc w:val="both"/>
      </w:pPr>
      <w:r>
        <w:t>6</w:t>
      </w:r>
      <w:r w:rsidRPr="0056705D">
        <w:t>.</w:t>
      </w:r>
      <w:r>
        <w:t>6</w:t>
      </w:r>
      <w:r w:rsidRPr="0056705D">
        <w:t>Уничтожение или обезличивание части персональных данных, если это допускается материальным носителем, может производиться способом, исключающим</w:t>
      </w:r>
      <w:r>
        <w:t xml:space="preserve"> </w:t>
      </w:r>
      <w:r w:rsidRPr="0056705D">
        <w:t>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5C5AD8" w:rsidRPr="0056705D" w:rsidRDefault="005C5AD8" w:rsidP="005C5AD8">
      <w:pPr>
        <w:ind w:firstLine="1060"/>
        <w:jc w:val="both"/>
        <w:rPr>
          <w:b/>
          <w:bCs/>
        </w:rPr>
      </w:pPr>
      <w:r>
        <w:rPr>
          <w:b/>
          <w:bCs/>
        </w:rPr>
        <w:t>7</w:t>
      </w:r>
      <w:r w:rsidRPr="0056705D">
        <w:rPr>
          <w:b/>
          <w:bCs/>
        </w:rPr>
        <w:t xml:space="preserve">. Ответственность должностных лиц </w:t>
      </w:r>
    </w:p>
    <w:p w:rsidR="005C5AD8" w:rsidRPr="0056705D" w:rsidRDefault="005C5AD8" w:rsidP="005C5AD8">
      <w:pPr>
        <w:ind w:firstLine="1060"/>
        <w:jc w:val="both"/>
      </w:pPr>
      <w:r>
        <w:t>7</w:t>
      </w:r>
      <w:r w:rsidRPr="0056705D">
        <w:t>.1. Работники,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5C5AD8" w:rsidRPr="0056705D" w:rsidRDefault="005C5AD8" w:rsidP="005C5AD8">
      <w:pPr>
        <w:jc w:val="both"/>
      </w:pPr>
    </w:p>
    <w:p w:rsidR="005C5AD8" w:rsidRPr="0056705D" w:rsidRDefault="005C5AD8" w:rsidP="005C5AD8">
      <w:pPr>
        <w:tabs>
          <w:tab w:val="left" w:pos="1755"/>
        </w:tabs>
        <w:jc w:val="both"/>
      </w:pPr>
    </w:p>
    <w:p w:rsidR="00CE082E" w:rsidRDefault="00CE082E" w:rsidP="005C5AD8">
      <w:pPr>
        <w:jc w:val="both"/>
      </w:pPr>
    </w:p>
    <w:sectPr w:rsidR="00CE082E" w:rsidSect="005C5AD8">
      <w:footerReference w:type="default" r:id="rId9"/>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359" w:rsidRDefault="00836359" w:rsidP="005C5AD8">
      <w:r>
        <w:separator/>
      </w:r>
    </w:p>
  </w:endnote>
  <w:endnote w:type="continuationSeparator" w:id="0">
    <w:p w:rsidR="00836359" w:rsidRDefault="00836359" w:rsidP="005C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447591"/>
      <w:docPartObj>
        <w:docPartGallery w:val="Page Numbers (Bottom of Page)"/>
        <w:docPartUnique/>
      </w:docPartObj>
    </w:sdtPr>
    <w:sdtContent>
      <w:p w:rsidR="005C5AD8" w:rsidRDefault="005C5AD8">
        <w:pPr>
          <w:pStyle w:val="a6"/>
          <w:jc w:val="right"/>
        </w:pPr>
        <w:r>
          <w:fldChar w:fldCharType="begin"/>
        </w:r>
        <w:r>
          <w:instrText>PAGE   \* MERGEFORMAT</w:instrText>
        </w:r>
        <w:r>
          <w:fldChar w:fldCharType="separate"/>
        </w:r>
        <w:r>
          <w:rPr>
            <w:noProof/>
          </w:rPr>
          <w:t>1</w:t>
        </w:r>
        <w:r>
          <w:fldChar w:fldCharType="end"/>
        </w:r>
      </w:p>
    </w:sdtContent>
  </w:sdt>
  <w:p w:rsidR="005C5AD8" w:rsidRDefault="005C5A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359" w:rsidRDefault="00836359" w:rsidP="005C5AD8">
      <w:r>
        <w:separator/>
      </w:r>
    </w:p>
  </w:footnote>
  <w:footnote w:type="continuationSeparator" w:id="0">
    <w:p w:rsidR="00836359" w:rsidRDefault="00836359" w:rsidP="005C5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2"/>
        <w:u w:val="none"/>
      </w:rPr>
    </w:lvl>
    <w:lvl w:ilvl="1">
      <w:start w:val="1"/>
      <w:numFmt w:val="bullet"/>
      <w:lvlText w:val="-"/>
      <w:lvlJc w:val="left"/>
      <w:rPr>
        <w:b w:val="0"/>
        <w:i w:val="0"/>
        <w:smallCaps w:val="0"/>
        <w:strike w:val="0"/>
        <w:color w:val="000000"/>
        <w:spacing w:val="0"/>
        <w:w w:val="100"/>
        <w:position w:val="0"/>
        <w:sz w:val="22"/>
        <w:u w:val="none"/>
      </w:rPr>
    </w:lvl>
    <w:lvl w:ilvl="2">
      <w:start w:val="1"/>
      <w:numFmt w:val="bullet"/>
      <w:lvlText w:val="-"/>
      <w:lvlJc w:val="left"/>
      <w:rPr>
        <w:b w:val="0"/>
        <w:i w:val="0"/>
        <w:smallCaps w:val="0"/>
        <w:strike w:val="0"/>
        <w:color w:val="000000"/>
        <w:spacing w:val="0"/>
        <w:w w:val="100"/>
        <w:position w:val="0"/>
        <w:sz w:val="22"/>
        <w:u w:val="none"/>
      </w:rPr>
    </w:lvl>
    <w:lvl w:ilvl="3">
      <w:start w:val="1"/>
      <w:numFmt w:val="bullet"/>
      <w:lvlText w:val="-"/>
      <w:lvlJc w:val="left"/>
      <w:rPr>
        <w:b w:val="0"/>
        <w:i w:val="0"/>
        <w:smallCaps w:val="0"/>
        <w:strike w:val="0"/>
        <w:color w:val="000000"/>
        <w:spacing w:val="0"/>
        <w:w w:val="100"/>
        <w:position w:val="0"/>
        <w:sz w:val="22"/>
        <w:u w:val="none"/>
      </w:rPr>
    </w:lvl>
    <w:lvl w:ilvl="4">
      <w:start w:val="1"/>
      <w:numFmt w:val="bullet"/>
      <w:lvlText w:val="-"/>
      <w:lvlJc w:val="left"/>
      <w:rPr>
        <w:b w:val="0"/>
        <w:i w:val="0"/>
        <w:smallCaps w:val="0"/>
        <w:strike w:val="0"/>
        <w:color w:val="000000"/>
        <w:spacing w:val="0"/>
        <w:w w:val="100"/>
        <w:position w:val="0"/>
        <w:sz w:val="22"/>
        <w:u w:val="none"/>
      </w:rPr>
    </w:lvl>
    <w:lvl w:ilvl="5">
      <w:start w:val="1"/>
      <w:numFmt w:val="bullet"/>
      <w:lvlText w:val="-"/>
      <w:lvlJc w:val="left"/>
      <w:rPr>
        <w:b w:val="0"/>
        <w:i w:val="0"/>
        <w:smallCaps w:val="0"/>
        <w:strike w:val="0"/>
        <w:color w:val="000000"/>
        <w:spacing w:val="0"/>
        <w:w w:val="100"/>
        <w:position w:val="0"/>
        <w:sz w:val="22"/>
        <w:u w:val="none"/>
      </w:rPr>
    </w:lvl>
    <w:lvl w:ilvl="6">
      <w:start w:val="1"/>
      <w:numFmt w:val="bullet"/>
      <w:lvlText w:val="-"/>
      <w:lvlJc w:val="left"/>
      <w:rPr>
        <w:b w:val="0"/>
        <w:i w:val="0"/>
        <w:smallCaps w:val="0"/>
        <w:strike w:val="0"/>
        <w:color w:val="000000"/>
        <w:spacing w:val="0"/>
        <w:w w:val="100"/>
        <w:position w:val="0"/>
        <w:sz w:val="22"/>
        <w:u w:val="none"/>
      </w:rPr>
    </w:lvl>
    <w:lvl w:ilvl="7">
      <w:start w:val="1"/>
      <w:numFmt w:val="bullet"/>
      <w:lvlText w:val="-"/>
      <w:lvlJc w:val="left"/>
      <w:rPr>
        <w:b w:val="0"/>
        <w:i w:val="0"/>
        <w:smallCaps w:val="0"/>
        <w:strike w:val="0"/>
        <w:color w:val="000000"/>
        <w:spacing w:val="0"/>
        <w:w w:val="100"/>
        <w:position w:val="0"/>
        <w:sz w:val="22"/>
        <w:u w:val="none"/>
      </w:rPr>
    </w:lvl>
    <w:lvl w:ilvl="8">
      <w:start w:val="1"/>
      <w:numFmt w:val="bullet"/>
      <w:lvlText w:val="-"/>
      <w:lvlJc w:val="left"/>
      <w:rPr>
        <w:b w:val="0"/>
        <w:i w:val="0"/>
        <w:smallCaps w:val="0"/>
        <w:strike w:val="0"/>
        <w:color w:val="000000"/>
        <w:spacing w:val="0"/>
        <w:w w:val="100"/>
        <w:position w:val="0"/>
        <w:sz w:val="22"/>
        <w:u w:val="none"/>
      </w:rPr>
    </w:lvl>
  </w:abstractNum>
  <w:abstractNum w:abstractNumId="2">
    <w:nsid w:val="00000005"/>
    <w:multiLevelType w:val="multilevel"/>
    <w:tmpl w:val="00000004"/>
    <w:lvl w:ilvl="0">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2.%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2.%1."/>
      <w:lvlJc w:val="left"/>
      <w:rPr>
        <w:rFonts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1">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2">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3">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4">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5">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6">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7">
      <w:start w:val="1"/>
      <w:numFmt w:val="decimal"/>
      <w:lvlText w:val="5.2.%1."/>
      <w:lvlJc w:val="left"/>
      <w:rPr>
        <w:rFonts w:cs="Times New Roman"/>
        <w:b w:val="0"/>
        <w:bCs w:val="0"/>
        <w:i w:val="0"/>
        <w:iCs w:val="0"/>
        <w:smallCaps w:val="0"/>
        <w:strike w:val="0"/>
        <w:color w:val="000000"/>
        <w:spacing w:val="0"/>
        <w:w w:val="100"/>
        <w:position w:val="0"/>
        <w:sz w:val="22"/>
        <w:szCs w:val="22"/>
        <w:u w:val="none"/>
      </w:rPr>
    </w:lvl>
    <w:lvl w:ilvl="8">
      <w:start w:val="1"/>
      <w:numFmt w:val="decimal"/>
      <w:lvlText w:val="5.2.%1."/>
      <w:lvlJc w:val="left"/>
      <w:rPr>
        <w:rFonts w:cs="Times New Roman"/>
        <w:b w:val="0"/>
        <w:bCs w:val="0"/>
        <w:i w:val="0"/>
        <w:iCs w:val="0"/>
        <w:smallCaps w:val="0"/>
        <w:strike w:val="0"/>
        <w:color w:val="000000"/>
        <w:spacing w:val="0"/>
        <w:w w:val="100"/>
        <w:position w:val="0"/>
        <w:sz w:val="22"/>
        <w:szCs w:val="22"/>
        <w:u w:val="none"/>
      </w:rPr>
    </w:lvl>
  </w:abstractNum>
  <w:abstractNum w:abstractNumId="4">
    <w:nsid w:val="634F10E4"/>
    <w:multiLevelType w:val="hybridMultilevel"/>
    <w:tmpl w:val="C2F82116"/>
    <w:lvl w:ilvl="0" w:tplc="9C3C4B5C">
      <w:start w:val="8"/>
      <w:numFmt w:val="decimal"/>
      <w:lvlText w:val="%1."/>
      <w:lvlJc w:val="left"/>
      <w:pPr>
        <w:tabs>
          <w:tab w:val="num" w:pos="400"/>
        </w:tabs>
        <w:ind w:left="400" w:hanging="360"/>
      </w:pPr>
      <w:rPr>
        <w:rFonts w:cs="Times New Roman" w:hint="default"/>
      </w:rPr>
    </w:lvl>
    <w:lvl w:ilvl="1" w:tplc="63923B50">
      <w:numFmt w:val="none"/>
      <w:lvlText w:val=""/>
      <w:lvlJc w:val="left"/>
      <w:pPr>
        <w:tabs>
          <w:tab w:val="num" w:pos="360"/>
        </w:tabs>
      </w:pPr>
      <w:rPr>
        <w:rFonts w:cs="Times New Roman"/>
      </w:rPr>
    </w:lvl>
    <w:lvl w:ilvl="2" w:tplc="E944536A">
      <w:numFmt w:val="none"/>
      <w:lvlText w:val=""/>
      <w:lvlJc w:val="left"/>
      <w:pPr>
        <w:tabs>
          <w:tab w:val="num" w:pos="360"/>
        </w:tabs>
      </w:pPr>
      <w:rPr>
        <w:rFonts w:cs="Times New Roman"/>
      </w:rPr>
    </w:lvl>
    <w:lvl w:ilvl="3" w:tplc="638EAADA">
      <w:numFmt w:val="none"/>
      <w:lvlText w:val=""/>
      <w:lvlJc w:val="left"/>
      <w:pPr>
        <w:tabs>
          <w:tab w:val="num" w:pos="360"/>
        </w:tabs>
      </w:pPr>
      <w:rPr>
        <w:rFonts w:cs="Times New Roman"/>
      </w:rPr>
    </w:lvl>
    <w:lvl w:ilvl="4" w:tplc="1D442318">
      <w:numFmt w:val="none"/>
      <w:lvlText w:val=""/>
      <w:lvlJc w:val="left"/>
      <w:pPr>
        <w:tabs>
          <w:tab w:val="num" w:pos="360"/>
        </w:tabs>
      </w:pPr>
      <w:rPr>
        <w:rFonts w:cs="Times New Roman"/>
      </w:rPr>
    </w:lvl>
    <w:lvl w:ilvl="5" w:tplc="A9E2ED98">
      <w:numFmt w:val="none"/>
      <w:lvlText w:val=""/>
      <w:lvlJc w:val="left"/>
      <w:pPr>
        <w:tabs>
          <w:tab w:val="num" w:pos="360"/>
        </w:tabs>
      </w:pPr>
      <w:rPr>
        <w:rFonts w:cs="Times New Roman"/>
      </w:rPr>
    </w:lvl>
    <w:lvl w:ilvl="6" w:tplc="A06A98BC">
      <w:numFmt w:val="none"/>
      <w:lvlText w:val=""/>
      <w:lvlJc w:val="left"/>
      <w:pPr>
        <w:tabs>
          <w:tab w:val="num" w:pos="360"/>
        </w:tabs>
      </w:pPr>
      <w:rPr>
        <w:rFonts w:cs="Times New Roman"/>
      </w:rPr>
    </w:lvl>
    <w:lvl w:ilvl="7" w:tplc="0E0C47A2">
      <w:numFmt w:val="none"/>
      <w:lvlText w:val=""/>
      <w:lvlJc w:val="left"/>
      <w:pPr>
        <w:tabs>
          <w:tab w:val="num" w:pos="360"/>
        </w:tabs>
      </w:pPr>
      <w:rPr>
        <w:rFonts w:cs="Times New Roman"/>
      </w:rPr>
    </w:lvl>
    <w:lvl w:ilvl="8" w:tplc="6FB041F8">
      <w:numFmt w:val="none"/>
      <w:lvlText w:val=""/>
      <w:lvlJc w:val="left"/>
      <w:pPr>
        <w:tabs>
          <w:tab w:val="num" w:pos="360"/>
        </w:tabs>
      </w:pPr>
      <w:rPr>
        <w:rFonts w:cs="Times New Roman"/>
      </w:rPr>
    </w:lvl>
  </w:abstractNum>
  <w:abstractNum w:abstractNumId="5">
    <w:nsid w:val="65F41AC4"/>
    <w:multiLevelType w:val="hybridMultilevel"/>
    <w:tmpl w:val="1D50DFA8"/>
    <w:lvl w:ilvl="0" w:tplc="CBCAA9DE">
      <w:start w:val="6"/>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AD8"/>
    <w:rsid w:val="005C5AD8"/>
    <w:rsid w:val="00836359"/>
    <w:rsid w:val="00CE0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AD8"/>
    <w:pPr>
      <w:ind w:left="720"/>
      <w:contextualSpacing/>
    </w:pPr>
  </w:style>
  <w:style w:type="paragraph" w:styleId="a4">
    <w:name w:val="header"/>
    <w:basedOn w:val="a"/>
    <w:link w:val="a5"/>
    <w:uiPriority w:val="99"/>
    <w:unhideWhenUsed/>
    <w:rsid w:val="005C5AD8"/>
    <w:pPr>
      <w:tabs>
        <w:tab w:val="center" w:pos="4677"/>
        <w:tab w:val="right" w:pos="9355"/>
      </w:tabs>
    </w:pPr>
  </w:style>
  <w:style w:type="character" w:customStyle="1" w:styleId="a5">
    <w:name w:val="Верхний колонтитул Знак"/>
    <w:basedOn w:val="a0"/>
    <w:link w:val="a4"/>
    <w:uiPriority w:val="99"/>
    <w:rsid w:val="005C5AD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C5AD8"/>
    <w:pPr>
      <w:tabs>
        <w:tab w:val="center" w:pos="4677"/>
        <w:tab w:val="right" w:pos="9355"/>
      </w:tabs>
    </w:pPr>
  </w:style>
  <w:style w:type="character" w:customStyle="1" w:styleId="a7">
    <w:name w:val="Нижний колонтитул Знак"/>
    <w:basedOn w:val="a0"/>
    <w:link w:val="a6"/>
    <w:uiPriority w:val="99"/>
    <w:rsid w:val="005C5AD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C5AD8"/>
    <w:rPr>
      <w:rFonts w:ascii="Tahoma" w:hAnsi="Tahoma" w:cs="Tahoma"/>
      <w:sz w:val="16"/>
      <w:szCs w:val="16"/>
    </w:rPr>
  </w:style>
  <w:style w:type="character" w:customStyle="1" w:styleId="a9">
    <w:name w:val="Текст выноски Знак"/>
    <w:basedOn w:val="a0"/>
    <w:link w:val="a8"/>
    <w:uiPriority w:val="99"/>
    <w:semiHidden/>
    <w:rsid w:val="005C5AD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5AD8"/>
    <w:pPr>
      <w:ind w:left="720"/>
      <w:contextualSpacing/>
    </w:pPr>
  </w:style>
  <w:style w:type="paragraph" w:styleId="a4">
    <w:name w:val="header"/>
    <w:basedOn w:val="a"/>
    <w:link w:val="a5"/>
    <w:uiPriority w:val="99"/>
    <w:unhideWhenUsed/>
    <w:rsid w:val="005C5AD8"/>
    <w:pPr>
      <w:tabs>
        <w:tab w:val="center" w:pos="4677"/>
        <w:tab w:val="right" w:pos="9355"/>
      </w:tabs>
    </w:pPr>
  </w:style>
  <w:style w:type="character" w:customStyle="1" w:styleId="a5">
    <w:name w:val="Верхний колонтитул Знак"/>
    <w:basedOn w:val="a0"/>
    <w:link w:val="a4"/>
    <w:uiPriority w:val="99"/>
    <w:rsid w:val="005C5AD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C5AD8"/>
    <w:pPr>
      <w:tabs>
        <w:tab w:val="center" w:pos="4677"/>
        <w:tab w:val="right" w:pos="9355"/>
      </w:tabs>
    </w:pPr>
  </w:style>
  <w:style w:type="character" w:customStyle="1" w:styleId="a7">
    <w:name w:val="Нижний колонтитул Знак"/>
    <w:basedOn w:val="a0"/>
    <w:link w:val="a6"/>
    <w:uiPriority w:val="99"/>
    <w:rsid w:val="005C5AD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C5AD8"/>
    <w:rPr>
      <w:rFonts w:ascii="Tahoma" w:hAnsi="Tahoma" w:cs="Tahoma"/>
      <w:sz w:val="16"/>
      <w:szCs w:val="16"/>
    </w:rPr>
  </w:style>
  <w:style w:type="character" w:customStyle="1" w:styleId="a9">
    <w:name w:val="Текст выноски Знак"/>
    <w:basedOn w:val="a0"/>
    <w:link w:val="a8"/>
    <w:uiPriority w:val="99"/>
    <w:semiHidden/>
    <w:rsid w:val="005C5AD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2962</Words>
  <Characters>16887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dc:creator>
  <cp:lastModifiedBy>web</cp:lastModifiedBy>
  <cp:revision>1</cp:revision>
  <dcterms:created xsi:type="dcterms:W3CDTF">2018-05-18T06:24:00Z</dcterms:created>
  <dcterms:modified xsi:type="dcterms:W3CDTF">2018-05-18T06:40:00Z</dcterms:modified>
</cp:coreProperties>
</file>